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3879EC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</w:t>
      </w:r>
      <w:r w:rsidR="00651C2C" w:rsidRPr="00137BCB">
        <w:rPr>
          <w:sz w:val="24"/>
        </w:rPr>
        <w:t xml:space="preserve"> </w:t>
      </w:r>
      <w:r w:rsidRPr="00137BCB">
        <w:rPr>
          <w:sz w:val="24"/>
        </w:rPr>
        <w:t>РЕСПУБЛИКИ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B42A08" w:rsidRDefault="00D74FC9" w:rsidP="00264E03">
      <w:pPr>
        <w:ind w:firstLine="567"/>
        <w:rPr>
          <w:b/>
          <w:sz w:val="24"/>
        </w:rPr>
      </w:pPr>
    </w:p>
    <w:p w:rsidR="00651C2C" w:rsidRPr="00B42A08" w:rsidRDefault="00651C2C" w:rsidP="00264E03">
      <w:pPr>
        <w:ind w:firstLine="567"/>
        <w:rPr>
          <w:b/>
          <w:sz w:val="24"/>
        </w:rPr>
      </w:pPr>
    </w:p>
    <w:p w:rsidR="009C3341" w:rsidRPr="00B42A08" w:rsidRDefault="008C51DA" w:rsidP="009E1311">
      <w:pPr>
        <w:tabs>
          <w:tab w:val="left" w:pos="1425"/>
          <w:tab w:val="left" w:pos="4180"/>
          <w:tab w:val="left" w:pos="5958"/>
          <w:tab w:val="left" w:pos="7734"/>
        </w:tabs>
        <w:ind w:left="122" w:right="-1" w:hanging="2"/>
        <w:jc w:val="center"/>
        <w:rPr>
          <w:b/>
          <w:sz w:val="24"/>
        </w:rPr>
      </w:pPr>
      <w:r>
        <w:rPr>
          <w:b/>
          <w:sz w:val="24"/>
        </w:rPr>
        <w:t xml:space="preserve">Модули </w:t>
      </w:r>
      <w:proofErr w:type="spellStart"/>
      <w:r>
        <w:rPr>
          <w:b/>
          <w:sz w:val="24"/>
        </w:rPr>
        <w:t>фотоэлектрическ</w:t>
      </w:r>
      <w:proofErr w:type="spellEnd"/>
      <w:r w:rsidR="007D5806">
        <w:rPr>
          <w:b/>
          <w:sz w:val="24"/>
          <w:lang w:val="kk-KZ"/>
        </w:rPr>
        <w:t>и</w:t>
      </w:r>
      <w:r>
        <w:rPr>
          <w:b/>
          <w:sz w:val="24"/>
        </w:rPr>
        <w:t>е</w:t>
      </w:r>
      <w:r w:rsidR="009E1311">
        <w:rPr>
          <w:b/>
          <w:sz w:val="24"/>
        </w:rPr>
        <w:t xml:space="preserve"> наземные</w:t>
      </w:r>
    </w:p>
    <w:p w:rsidR="009C3341" w:rsidRPr="00B42A08" w:rsidRDefault="009C3341" w:rsidP="009E1311">
      <w:pPr>
        <w:pStyle w:val="afe"/>
        <w:spacing w:after="0"/>
        <w:rPr>
          <w:b/>
          <w:sz w:val="24"/>
        </w:rPr>
      </w:pPr>
    </w:p>
    <w:p w:rsidR="00F01262" w:rsidRPr="00B42A08" w:rsidRDefault="008C51DA" w:rsidP="009E1311">
      <w:pPr>
        <w:jc w:val="center"/>
        <w:rPr>
          <w:b/>
          <w:sz w:val="24"/>
        </w:rPr>
      </w:pPr>
      <w:r>
        <w:rPr>
          <w:b/>
          <w:sz w:val="24"/>
        </w:rPr>
        <w:t xml:space="preserve">ОЦЕНКА </w:t>
      </w:r>
      <w:r w:rsidR="009E1311">
        <w:rPr>
          <w:b/>
          <w:sz w:val="24"/>
        </w:rPr>
        <w:t>КОНСТРУКЦИИ И УТВЕРЖДЕНИЕ ТИПА</w:t>
      </w:r>
    </w:p>
    <w:p w:rsidR="00F01262" w:rsidRPr="00F01262" w:rsidRDefault="00F01262" w:rsidP="009E1311">
      <w:pPr>
        <w:jc w:val="center"/>
        <w:rPr>
          <w:b/>
          <w:bCs/>
          <w:sz w:val="24"/>
          <w:highlight w:val="yellow"/>
        </w:rPr>
      </w:pPr>
    </w:p>
    <w:p w:rsidR="00F01262" w:rsidRDefault="008C51DA" w:rsidP="009E1311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Часть 1</w:t>
      </w:r>
      <w:r w:rsidR="009E1311">
        <w:rPr>
          <w:b/>
          <w:sz w:val="24"/>
          <w:lang w:val="kk-KZ"/>
        </w:rPr>
        <w:t>-1</w:t>
      </w:r>
    </w:p>
    <w:p w:rsidR="008C51DA" w:rsidRDefault="008C51DA" w:rsidP="009E1311">
      <w:pPr>
        <w:jc w:val="center"/>
        <w:rPr>
          <w:b/>
          <w:sz w:val="24"/>
          <w:lang w:val="kk-KZ"/>
        </w:rPr>
      </w:pPr>
    </w:p>
    <w:p w:rsidR="00F01262" w:rsidRPr="009E1311" w:rsidRDefault="009E1311" w:rsidP="009E1311">
      <w:pPr>
        <w:tabs>
          <w:tab w:val="left" w:pos="1425"/>
          <w:tab w:val="left" w:pos="4180"/>
          <w:tab w:val="left" w:pos="5958"/>
          <w:tab w:val="left" w:pos="7734"/>
        </w:tabs>
        <w:ind w:left="122" w:right="-1" w:hanging="2"/>
        <w:jc w:val="center"/>
        <w:rPr>
          <w:b/>
          <w:sz w:val="24"/>
        </w:rPr>
      </w:pPr>
      <w:r w:rsidRPr="009E1311">
        <w:rPr>
          <w:b/>
          <w:sz w:val="24"/>
        </w:rPr>
        <w:t>Специальные требования к испытаниям фотоэлектрических модулей из кристаллического кремния</w:t>
      </w:r>
    </w:p>
    <w:p w:rsidR="009E1311" w:rsidRPr="00F01262" w:rsidRDefault="009E1311" w:rsidP="00F01262">
      <w:pPr>
        <w:jc w:val="center"/>
        <w:rPr>
          <w:b/>
          <w:sz w:val="24"/>
        </w:rPr>
      </w:pPr>
    </w:p>
    <w:p w:rsidR="00F01262" w:rsidRPr="00A52DD4" w:rsidRDefault="00F01262" w:rsidP="00F01262">
      <w:pPr>
        <w:jc w:val="center"/>
        <w:rPr>
          <w:i/>
          <w:sz w:val="24"/>
          <w:lang w:val="en-US"/>
        </w:rPr>
      </w:pPr>
      <w:r w:rsidRPr="00F01262">
        <w:rPr>
          <w:b/>
          <w:sz w:val="24"/>
        </w:rPr>
        <w:t>СТ</w:t>
      </w:r>
      <w:r w:rsidRPr="00A52DD4">
        <w:rPr>
          <w:b/>
          <w:sz w:val="24"/>
          <w:lang w:val="en-US"/>
        </w:rPr>
        <w:t xml:space="preserve"> </w:t>
      </w:r>
      <w:r w:rsidRPr="00F01262">
        <w:rPr>
          <w:b/>
          <w:sz w:val="24"/>
        </w:rPr>
        <w:t>РК</w:t>
      </w:r>
      <w:r w:rsidRPr="00A52DD4">
        <w:rPr>
          <w:b/>
          <w:sz w:val="24"/>
          <w:lang w:val="en-US"/>
        </w:rPr>
        <w:t xml:space="preserve"> </w:t>
      </w:r>
      <w:r w:rsidRPr="00F01262">
        <w:rPr>
          <w:b/>
          <w:bCs/>
          <w:sz w:val="24"/>
          <w:lang w:val="en-US"/>
        </w:rPr>
        <w:t>IEC</w:t>
      </w:r>
      <w:r w:rsidRPr="00A52DD4">
        <w:rPr>
          <w:bCs/>
          <w:i/>
          <w:sz w:val="24"/>
          <w:lang w:val="en-US"/>
        </w:rPr>
        <w:t xml:space="preserve"> </w:t>
      </w:r>
      <w:r w:rsidRPr="00A52DD4">
        <w:rPr>
          <w:b/>
          <w:sz w:val="24"/>
          <w:lang w:val="en-US"/>
        </w:rPr>
        <w:t>6</w:t>
      </w:r>
      <w:r w:rsidR="008C51DA" w:rsidRPr="00A52DD4">
        <w:rPr>
          <w:b/>
          <w:sz w:val="24"/>
          <w:lang w:val="en-US"/>
        </w:rPr>
        <w:t>1215-1</w:t>
      </w:r>
      <w:r w:rsidR="004D233D" w:rsidRPr="00A52DD4">
        <w:rPr>
          <w:b/>
          <w:sz w:val="24"/>
          <w:lang w:val="en-US"/>
        </w:rPr>
        <w:t>-1</w:t>
      </w:r>
      <w:r w:rsidRPr="00A52DD4">
        <w:rPr>
          <w:b/>
          <w:sz w:val="24"/>
          <w:lang w:val="en-US"/>
        </w:rPr>
        <w:t xml:space="preserve">–202_ </w:t>
      </w:r>
    </w:p>
    <w:p w:rsidR="00F01262" w:rsidRPr="00A52DD4" w:rsidRDefault="00F01262" w:rsidP="00F01262">
      <w:pPr>
        <w:jc w:val="center"/>
        <w:rPr>
          <w:b/>
          <w:sz w:val="24"/>
          <w:lang w:val="en-US"/>
        </w:rPr>
      </w:pPr>
    </w:p>
    <w:p w:rsidR="00F01262" w:rsidRPr="00A52DD4" w:rsidRDefault="00F01262" w:rsidP="00F01262">
      <w:pPr>
        <w:jc w:val="center"/>
        <w:rPr>
          <w:b/>
          <w:sz w:val="24"/>
          <w:lang w:val="en-US"/>
        </w:rPr>
      </w:pPr>
    </w:p>
    <w:p w:rsidR="00F01262" w:rsidRPr="00A52DD4" w:rsidRDefault="00F01262" w:rsidP="00F01262">
      <w:pPr>
        <w:jc w:val="center"/>
        <w:rPr>
          <w:b/>
          <w:sz w:val="24"/>
          <w:lang w:val="en-US"/>
        </w:rPr>
      </w:pPr>
    </w:p>
    <w:p w:rsidR="00F01262" w:rsidRPr="00A52DD4" w:rsidRDefault="00F01262" w:rsidP="00F01262">
      <w:pPr>
        <w:jc w:val="center"/>
        <w:rPr>
          <w:i/>
          <w:sz w:val="24"/>
          <w:lang w:val="en-US"/>
        </w:rPr>
      </w:pPr>
    </w:p>
    <w:p w:rsidR="00F01262" w:rsidRPr="009E1311" w:rsidRDefault="00F01262" w:rsidP="008C51DA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F01262">
        <w:rPr>
          <w:i/>
          <w:sz w:val="24"/>
          <w:lang w:val="en-US"/>
        </w:rPr>
        <w:t xml:space="preserve">(IEC </w:t>
      </w:r>
      <w:r w:rsidR="009C3341">
        <w:rPr>
          <w:i/>
          <w:sz w:val="24"/>
          <w:lang w:val="en-US"/>
        </w:rPr>
        <w:t>6</w:t>
      </w:r>
      <w:r w:rsidR="008C51DA" w:rsidRPr="008C51DA">
        <w:rPr>
          <w:i/>
          <w:sz w:val="24"/>
          <w:lang w:val="en-US"/>
        </w:rPr>
        <w:t>1215-1</w:t>
      </w:r>
      <w:r w:rsidR="009E1311" w:rsidRPr="009E1311">
        <w:rPr>
          <w:i/>
          <w:sz w:val="24"/>
          <w:lang w:val="en-US"/>
        </w:rPr>
        <w:t>-1</w:t>
      </w:r>
      <w:r w:rsidRPr="00F01262">
        <w:rPr>
          <w:i/>
          <w:sz w:val="24"/>
          <w:lang w:val="en-US"/>
        </w:rPr>
        <w:t>:</w:t>
      </w:r>
      <w:r w:rsidRPr="009C3341">
        <w:rPr>
          <w:i/>
          <w:sz w:val="24"/>
          <w:lang w:val="en-US"/>
        </w:rPr>
        <w:t>201</w:t>
      </w:r>
      <w:r w:rsidR="008C51DA" w:rsidRPr="008C51DA">
        <w:rPr>
          <w:i/>
          <w:sz w:val="24"/>
          <w:lang w:val="en-US"/>
        </w:rPr>
        <w:t>6</w:t>
      </w:r>
      <w:r w:rsidRPr="009C3341">
        <w:rPr>
          <w:i/>
          <w:sz w:val="24"/>
          <w:lang w:val="en-US"/>
        </w:rPr>
        <w:t xml:space="preserve"> </w:t>
      </w:r>
      <w:r w:rsidR="009E1311" w:rsidRPr="009E1311">
        <w:rPr>
          <w:i/>
          <w:sz w:val="24"/>
          <w:lang w:val="en-US"/>
        </w:rPr>
        <w:t xml:space="preserve">Terrestrial photovoltaic (PV) modules </w:t>
      </w:r>
      <w:r w:rsidR="009E1311">
        <w:rPr>
          <w:i/>
          <w:sz w:val="24"/>
          <w:lang w:val="en-US"/>
        </w:rPr>
        <w:t>–</w:t>
      </w:r>
      <w:r w:rsidR="009E1311" w:rsidRPr="009E1311">
        <w:rPr>
          <w:i/>
          <w:sz w:val="24"/>
          <w:lang w:val="en-US"/>
        </w:rPr>
        <w:t xml:space="preserve"> Design qualification and type approval</w:t>
      </w:r>
      <w:r w:rsidR="00941C38" w:rsidRPr="00941C38">
        <w:rPr>
          <w:i/>
          <w:sz w:val="24"/>
          <w:lang w:val="en-US"/>
        </w:rPr>
        <w:t xml:space="preserve"> </w:t>
      </w:r>
      <w:r w:rsidR="00941C38">
        <w:rPr>
          <w:i/>
          <w:sz w:val="24"/>
          <w:lang w:val="en-US"/>
        </w:rPr>
        <w:t>–</w:t>
      </w:r>
      <w:r w:rsidR="00941C38" w:rsidRPr="00941C38">
        <w:rPr>
          <w:i/>
          <w:sz w:val="24"/>
          <w:lang w:val="en-US"/>
        </w:rPr>
        <w:t xml:space="preserve"> </w:t>
      </w:r>
      <w:r w:rsidR="009E1311" w:rsidRPr="009E1311">
        <w:rPr>
          <w:i/>
          <w:sz w:val="24"/>
          <w:lang w:val="en-US"/>
        </w:rPr>
        <w:t>Part 1-1: Special requirements for testing of crystalline silicon photovoltaic (PV) modules</w:t>
      </w:r>
      <w:r w:rsidRPr="009E1311">
        <w:rPr>
          <w:i/>
          <w:sz w:val="24"/>
          <w:lang w:val="en-US"/>
        </w:rPr>
        <w:t xml:space="preserve">, </w:t>
      </w:r>
      <w:r w:rsidRPr="00F01262">
        <w:rPr>
          <w:i/>
          <w:sz w:val="24"/>
          <w:lang w:val="en-US"/>
        </w:rPr>
        <w:t>IDT</w:t>
      </w:r>
      <w:r w:rsidRPr="009E1311">
        <w:rPr>
          <w:i/>
          <w:sz w:val="24"/>
          <w:lang w:val="en-US"/>
        </w:rPr>
        <w:t>)</w:t>
      </w:r>
    </w:p>
    <w:p w:rsidR="00651C2C" w:rsidRPr="009E1311" w:rsidRDefault="00651C2C" w:rsidP="005224CA">
      <w:pPr>
        <w:rPr>
          <w:sz w:val="24"/>
          <w:lang w:val="en-US"/>
        </w:rPr>
      </w:pPr>
    </w:p>
    <w:p w:rsidR="00651C2C" w:rsidRPr="009E1311" w:rsidRDefault="00651C2C" w:rsidP="005224CA">
      <w:pPr>
        <w:rPr>
          <w:sz w:val="24"/>
          <w:lang w:val="en-US"/>
        </w:rPr>
      </w:pPr>
    </w:p>
    <w:p w:rsidR="00B42A08" w:rsidRPr="009E1311" w:rsidRDefault="00B42A08" w:rsidP="005224CA">
      <w:pPr>
        <w:rPr>
          <w:sz w:val="24"/>
          <w:lang w:val="en-US"/>
        </w:rPr>
      </w:pPr>
    </w:p>
    <w:p w:rsidR="000150DA" w:rsidRPr="009E1311" w:rsidRDefault="000150DA" w:rsidP="005224CA">
      <w:pPr>
        <w:rPr>
          <w:sz w:val="24"/>
          <w:lang w:val="en-US"/>
        </w:rPr>
      </w:pPr>
    </w:p>
    <w:p w:rsidR="00B42A08" w:rsidRPr="009E1311" w:rsidRDefault="00B42A08" w:rsidP="005224CA">
      <w:pPr>
        <w:rPr>
          <w:sz w:val="24"/>
          <w:lang w:val="en-US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7D5806" w:rsidRDefault="00FE0BD0" w:rsidP="00941C38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418"/>
        </w:tabs>
        <w:ind w:left="0" w:firstLine="567"/>
        <w:rPr>
          <w:sz w:val="24"/>
        </w:rPr>
      </w:pPr>
      <w:r w:rsidRPr="00B42A08">
        <w:rPr>
          <w:sz w:val="24"/>
        </w:rPr>
        <w:t xml:space="preserve">Настоящий </w:t>
      </w:r>
      <w:r w:rsidRPr="00F01262">
        <w:rPr>
          <w:sz w:val="24"/>
        </w:rPr>
        <w:t>стандарт</w:t>
      </w:r>
      <w:r w:rsidR="0022196A" w:rsidRPr="00B42A08">
        <w:rPr>
          <w:sz w:val="24"/>
        </w:rPr>
        <w:t xml:space="preserve"> </w:t>
      </w:r>
      <w:r w:rsidR="00FA2791" w:rsidRPr="00F01262">
        <w:rPr>
          <w:sz w:val="24"/>
        </w:rPr>
        <w:t>идентичен</w:t>
      </w:r>
      <w:r w:rsidR="00FA2791" w:rsidRPr="00B42A08">
        <w:rPr>
          <w:sz w:val="24"/>
        </w:rPr>
        <w:t xml:space="preserve"> </w:t>
      </w:r>
      <w:r w:rsidR="00FA2791" w:rsidRPr="00F01262">
        <w:rPr>
          <w:sz w:val="24"/>
        </w:rPr>
        <w:t>международному</w:t>
      </w:r>
      <w:r w:rsidR="00FA2791" w:rsidRPr="00B42A08">
        <w:rPr>
          <w:sz w:val="24"/>
        </w:rPr>
        <w:t xml:space="preserve"> </w:t>
      </w:r>
      <w:r w:rsidR="00FA2791" w:rsidRPr="00F01262">
        <w:rPr>
          <w:sz w:val="24"/>
        </w:rPr>
        <w:t>стандарту</w:t>
      </w:r>
      <w:r w:rsidR="00FF4C92" w:rsidRPr="00B42A08">
        <w:rPr>
          <w:sz w:val="24"/>
        </w:rPr>
        <w:t xml:space="preserve"> </w:t>
      </w:r>
      <w:bookmarkStart w:id="6" w:name="_Hlk48067706"/>
      <w:r w:rsidR="00662261" w:rsidRPr="001F0775">
        <w:rPr>
          <w:i/>
          <w:sz w:val="24"/>
        </w:rPr>
        <w:t>IEC 61215-1</w:t>
      </w:r>
      <w:r w:rsidR="00662261">
        <w:rPr>
          <w:i/>
          <w:sz w:val="24"/>
        </w:rPr>
        <w:t>-1</w:t>
      </w:r>
      <w:r w:rsidR="00662261" w:rsidRPr="001F0775">
        <w:rPr>
          <w:i/>
          <w:sz w:val="24"/>
        </w:rPr>
        <w:t xml:space="preserve">:2016 </w:t>
      </w:r>
      <w:proofErr w:type="spellStart"/>
      <w:r w:rsidR="00662261" w:rsidRPr="001F0775">
        <w:rPr>
          <w:i/>
          <w:sz w:val="24"/>
        </w:rPr>
        <w:t>Terrestrial</w:t>
      </w:r>
      <w:proofErr w:type="spellEnd"/>
      <w:r w:rsidR="00662261" w:rsidRPr="001F0775">
        <w:rPr>
          <w:i/>
          <w:sz w:val="24"/>
        </w:rPr>
        <w:t xml:space="preserve"> </w:t>
      </w:r>
      <w:proofErr w:type="spellStart"/>
      <w:r w:rsidR="00662261" w:rsidRPr="001F0775">
        <w:rPr>
          <w:i/>
          <w:sz w:val="24"/>
        </w:rPr>
        <w:t>photovoltaic</w:t>
      </w:r>
      <w:proofErr w:type="spellEnd"/>
      <w:r w:rsidR="00662261" w:rsidRPr="001F0775">
        <w:rPr>
          <w:i/>
          <w:sz w:val="24"/>
        </w:rPr>
        <w:t xml:space="preserve"> (PV) </w:t>
      </w:r>
      <w:proofErr w:type="spellStart"/>
      <w:r w:rsidR="00662261" w:rsidRPr="001F0775">
        <w:rPr>
          <w:i/>
          <w:sz w:val="24"/>
        </w:rPr>
        <w:t>modules</w:t>
      </w:r>
      <w:proofErr w:type="spellEnd"/>
      <w:r w:rsidR="00662261">
        <w:rPr>
          <w:i/>
          <w:sz w:val="24"/>
        </w:rPr>
        <w:t xml:space="preserve"> </w:t>
      </w:r>
      <w:r w:rsidR="00662261" w:rsidRPr="00662261">
        <w:rPr>
          <w:i/>
          <w:sz w:val="24"/>
        </w:rPr>
        <w:t xml:space="preserve">– </w:t>
      </w:r>
      <w:r w:rsidR="00662261" w:rsidRPr="009E1311">
        <w:rPr>
          <w:i/>
          <w:sz w:val="24"/>
          <w:lang w:val="en-US"/>
        </w:rPr>
        <w:t>Design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qualification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and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type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approval</w:t>
      </w:r>
      <w:r w:rsidR="00662261" w:rsidRPr="00662261">
        <w:rPr>
          <w:i/>
          <w:sz w:val="24"/>
        </w:rPr>
        <w:t xml:space="preserve"> – </w:t>
      </w:r>
      <w:r w:rsidR="00662261" w:rsidRPr="009E1311">
        <w:rPr>
          <w:i/>
          <w:sz w:val="24"/>
          <w:lang w:val="en-US"/>
        </w:rPr>
        <w:t>Part</w:t>
      </w:r>
      <w:r w:rsidR="00662261" w:rsidRPr="00662261">
        <w:rPr>
          <w:i/>
          <w:sz w:val="24"/>
        </w:rPr>
        <w:t xml:space="preserve"> 1-1: </w:t>
      </w:r>
      <w:r w:rsidR="00662261" w:rsidRPr="009E1311">
        <w:rPr>
          <w:i/>
          <w:sz w:val="24"/>
          <w:lang w:val="en-US"/>
        </w:rPr>
        <w:t>Special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requirements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for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testing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of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crystalline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silicon</w:t>
      </w:r>
      <w:r w:rsidR="00662261" w:rsidRPr="00662261">
        <w:rPr>
          <w:i/>
          <w:sz w:val="24"/>
        </w:rPr>
        <w:t xml:space="preserve"> </w:t>
      </w:r>
      <w:r w:rsidR="00662261" w:rsidRPr="009E1311">
        <w:rPr>
          <w:i/>
          <w:sz w:val="24"/>
          <w:lang w:val="en-US"/>
        </w:rPr>
        <w:t>photovoltaic</w:t>
      </w:r>
      <w:r w:rsidR="00662261" w:rsidRPr="00662261">
        <w:rPr>
          <w:i/>
          <w:sz w:val="24"/>
        </w:rPr>
        <w:t xml:space="preserve"> (</w:t>
      </w:r>
      <w:r w:rsidR="00662261" w:rsidRPr="009E1311">
        <w:rPr>
          <w:i/>
          <w:sz w:val="24"/>
          <w:lang w:val="en-US"/>
        </w:rPr>
        <w:t>PV</w:t>
      </w:r>
      <w:r w:rsidR="00662261" w:rsidRPr="00662261">
        <w:rPr>
          <w:i/>
          <w:sz w:val="24"/>
        </w:rPr>
        <w:t xml:space="preserve">) </w:t>
      </w:r>
      <w:r w:rsidR="00662261" w:rsidRPr="009E1311">
        <w:rPr>
          <w:i/>
          <w:sz w:val="24"/>
          <w:lang w:val="en-US"/>
        </w:rPr>
        <w:t>modules</w:t>
      </w:r>
      <w:r w:rsidR="00662261" w:rsidRPr="007D5806">
        <w:rPr>
          <w:sz w:val="24"/>
        </w:rPr>
        <w:t xml:space="preserve"> </w:t>
      </w:r>
      <w:r w:rsidR="00662261">
        <w:rPr>
          <w:sz w:val="24"/>
        </w:rPr>
        <w:t>(</w:t>
      </w:r>
      <w:r w:rsidR="007D5806" w:rsidRPr="007D5806">
        <w:rPr>
          <w:sz w:val="24"/>
        </w:rPr>
        <w:t>Модули</w:t>
      </w:r>
      <w:r w:rsidR="007D5806" w:rsidRPr="00662261">
        <w:rPr>
          <w:sz w:val="24"/>
        </w:rPr>
        <w:t xml:space="preserve"> </w:t>
      </w:r>
      <w:r w:rsidR="007D5806" w:rsidRPr="007D5806">
        <w:rPr>
          <w:sz w:val="24"/>
        </w:rPr>
        <w:t>фотоэлектрическ</w:t>
      </w:r>
      <w:r w:rsidR="00941C38">
        <w:rPr>
          <w:sz w:val="24"/>
        </w:rPr>
        <w:t>и</w:t>
      </w:r>
      <w:r w:rsidR="007D5806" w:rsidRPr="007D5806">
        <w:rPr>
          <w:sz w:val="24"/>
        </w:rPr>
        <w:t>е</w:t>
      </w:r>
      <w:r w:rsidR="00941C38" w:rsidRPr="00662261">
        <w:rPr>
          <w:sz w:val="24"/>
        </w:rPr>
        <w:t xml:space="preserve"> </w:t>
      </w:r>
      <w:r w:rsidR="00941C38">
        <w:rPr>
          <w:sz w:val="24"/>
        </w:rPr>
        <w:t>наземные</w:t>
      </w:r>
      <w:r w:rsidR="007D5806" w:rsidRPr="00662261">
        <w:rPr>
          <w:sz w:val="24"/>
        </w:rPr>
        <w:t xml:space="preserve">. </w:t>
      </w:r>
      <w:r w:rsidR="00941C38" w:rsidRPr="007D5806">
        <w:rPr>
          <w:sz w:val="24"/>
        </w:rPr>
        <w:t xml:space="preserve">Оценка </w:t>
      </w:r>
      <w:r w:rsidR="00941C38">
        <w:rPr>
          <w:sz w:val="24"/>
        </w:rPr>
        <w:t>конструкции и утверждение типа</w:t>
      </w:r>
      <w:r w:rsidR="007D5806" w:rsidRPr="007D5806">
        <w:rPr>
          <w:sz w:val="24"/>
        </w:rPr>
        <w:t xml:space="preserve">. Часть </w:t>
      </w:r>
      <w:r w:rsidR="00941C38">
        <w:rPr>
          <w:sz w:val="24"/>
        </w:rPr>
        <w:t>1-</w:t>
      </w:r>
      <w:r w:rsidR="007D5806" w:rsidRPr="007D5806">
        <w:rPr>
          <w:sz w:val="24"/>
        </w:rPr>
        <w:t xml:space="preserve">1. </w:t>
      </w:r>
      <w:r w:rsidR="00941C38">
        <w:rPr>
          <w:sz w:val="24"/>
        </w:rPr>
        <w:t>Специальные требования к испытаниям фотоэлектрических модулей из кристаллического кремния</w:t>
      </w:r>
      <w:r w:rsidR="00F01262" w:rsidRPr="00B42A08">
        <w:rPr>
          <w:sz w:val="24"/>
        </w:rPr>
        <w:t>)</w:t>
      </w:r>
      <w:bookmarkEnd w:id="6"/>
      <w:r w:rsidR="00B42A08" w:rsidRPr="00B42A08">
        <w:rPr>
          <w:sz w:val="24"/>
        </w:rPr>
        <w:t xml:space="preserve"> </w:t>
      </w:r>
    </w:p>
    <w:p w:rsidR="00752ECE" w:rsidRPr="00D7118B" w:rsidRDefault="00F01262" w:rsidP="00264E03">
      <w:pPr>
        <w:pStyle w:val="14"/>
        <w:ind w:firstLine="567"/>
        <w:jc w:val="both"/>
        <w:rPr>
          <w:szCs w:val="24"/>
        </w:rPr>
      </w:pPr>
      <w:r w:rsidRPr="00F01262">
        <w:rPr>
          <w:szCs w:val="24"/>
        </w:rPr>
        <w:t xml:space="preserve">Международный </w:t>
      </w:r>
      <w:r w:rsidRPr="00493FBF">
        <w:rPr>
          <w:szCs w:val="24"/>
        </w:rPr>
        <w:t xml:space="preserve">стандарт разработан </w:t>
      </w:r>
      <w:r w:rsidRPr="00D7118B">
        <w:rPr>
          <w:szCs w:val="24"/>
        </w:rPr>
        <w:t xml:space="preserve">Техническим комитетом ТК </w:t>
      </w:r>
      <w:r w:rsidR="00D7118B" w:rsidRPr="00D7118B">
        <w:rPr>
          <w:szCs w:val="24"/>
        </w:rPr>
        <w:t>82</w:t>
      </w:r>
      <w:r w:rsidRPr="00D7118B">
        <w:rPr>
          <w:szCs w:val="24"/>
        </w:rPr>
        <w:t xml:space="preserve"> «</w:t>
      </w:r>
      <w:r w:rsidR="00D7118B" w:rsidRPr="00D7118B">
        <w:rPr>
          <w:szCs w:val="24"/>
        </w:rPr>
        <w:t>Солнечные фотоэлектрические энергетические системы</w:t>
      </w:r>
      <w:r w:rsidRPr="00D7118B">
        <w:rPr>
          <w:szCs w:val="24"/>
        </w:rPr>
        <w:t>» Международной электротехнической комиссии</w:t>
      </w:r>
      <w:r w:rsidR="00752ECE" w:rsidRPr="00D7118B">
        <w:rPr>
          <w:szCs w:val="24"/>
        </w:rPr>
        <w:t xml:space="preserve">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941C38" w:rsidRDefault="00941C38" w:rsidP="00941C38">
      <w:pPr>
        <w:pStyle w:val="21"/>
        <w:ind w:firstLine="567"/>
        <w:jc w:val="both"/>
        <w:rPr>
          <w:bCs/>
          <w:iCs/>
          <w:szCs w:val="24"/>
        </w:rPr>
      </w:pPr>
      <w:r w:rsidRPr="00E10DF0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B42A08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418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8523BF" w:rsidRDefault="0045259B" w:rsidP="00B42A08">
      <w:pPr>
        <w:widowControl w:val="0"/>
        <w:numPr>
          <w:ilvl w:val="0"/>
          <w:numId w:val="1"/>
        </w:numPr>
        <w:tabs>
          <w:tab w:val="clear" w:pos="1080"/>
          <w:tab w:val="left" w:pos="993"/>
          <w:tab w:val="num" w:pos="1276"/>
        </w:tabs>
        <w:spacing w:before="240"/>
        <w:ind w:left="0" w:firstLine="567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42A08" w:rsidRDefault="00B42A08" w:rsidP="00BE52B2">
      <w:pPr>
        <w:shd w:val="clear" w:color="auto" w:fill="FFFFFF"/>
        <w:ind w:firstLine="567"/>
        <w:rPr>
          <w:bCs/>
          <w:i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4D233D" w:rsidRDefault="00667AAE" w:rsidP="00D7118B">
      <w:pPr>
        <w:pStyle w:val="20"/>
        <w:tabs>
          <w:tab w:val="clear" w:pos="993"/>
          <w:tab w:val="left" w:pos="851"/>
          <w:tab w:val="left" w:pos="1276"/>
        </w:tabs>
        <w:spacing w:before="120" w:after="120"/>
        <w:ind w:left="0" w:firstLine="567"/>
      </w:pPr>
      <w:r w:rsidRPr="00DC4853">
        <w:t xml:space="preserve">                       </w:t>
      </w:r>
      <w:r w:rsidR="00BF396E" w:rsidRPr="00D7118B">
        <w:rPr>
          <w:sz w:val="24"/>
        </w:rPr>
        <w:fldChar w:fldCharType="begin"/>
      </w:r>
      <w:r w:rsidR="004D7B8B" w:rsidRPr="00D7118B">
        <w:rPr>
          <w:sz w:val="24"/>
        </w:rPr>
        <w:instrText xml:space="preserve"> TOC \o "1-3" \h \z </w:instrText>
      </w:r>
      <w:r w:rsidR="00BF396E" w:rsidRPr="00D7118B">
        <w:rPr>
          <w:sz w:val="24"/>
        </w:rPr>
        <w:fldChar w:fldCharType="separate"/>
      </w:r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3" w:history="1">
        <w:r w:rsidR="004D233D" w:rsidRPr="004D233D">
          <w:rPr>
            <w:rStyle w:val="ab"/>
            <w:lang w:val="en-US"/>
          </w:rPr>
          <w:t>1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</w:rPr>
          <w:t>Область применения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_Toc49370953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1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4" w:history="1">
        <w:r w:rsidR="004D233D" w:rsidRPr="004D233D">
          <w:rPr>
            <w:rStyle w:val="ab"/>
          </w:rPr>
          <w:t>2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</w:rPr>
          <w:t>Нормативные ссылки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_Toc49370954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1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5" w:history="1">
        <w:r w:rsidR="004D233D" w:rsidRPr="004D233D">
          <w:rPr>
            <w:rStyle w:val="ab"/>
          </w:rPr>
          <w:t>3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</w:rPr>
          <w:t>Термины и определения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_Toc49370955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6" w:history="1">
        <w:r w:rsidR="004D233D" w:rsidRPr="004D233D">
          <w:rPr>
            <w:rStyle w:val="ab"/>
          </w:rPr>
          <w:t>4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</w:rPr>
          <w:t>Образцы для испытаний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_Toc49370956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7" w:history="1">
        <w:r w:rsidR="004D233D" w:rsidRPr="004D233D">
          <w:rPr>
            <w:rStyle w:val="ab"/>
          </w:rPr>
          <w:t>5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Маркировка и документация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_Toc49370957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8" w:history="1">
        <w:r w:rsidR="004D233D" w:rsidRPr="004D233D">
          <w:rPr>
            <w:rStyle w:val="ab"/>
          </w:rPr>
          <w:t>6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</w:rPr>
          <w:t>Испытания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_Toc49370958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59" w:history="1">
        <w:r w:rsidR="004D233D" w:rsidRPr="004D233D">
          <w:rPr>
            <w:rStyle w:val="ab"/>
          </w:rPr>
          <w:t>7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Критерии прохождения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_Toc49370959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60" w:history="1">
        <w:r w:rsidR="004D233D" w:rsidRPr="004D233D">
          <w:rPr>
            <w:rStyle w:val="ab"/>
            <w:lang w:val="kk-KZ"/>
          </w:rPr>
          <w:t>8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Основные визуальные дефекты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_Toc49370960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61" w:history="1">
        <w:r w:rsidR="004D233D" w:rsidRPr="004D233D">
          <w:rPr>
            <w:rStyle w:val="ab"/>
            <w:lang w:val="kk-KZ"/>
          </w:rPr>
          <w:t>9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Отчет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_Toc49370961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62" w:history="1">
        <w:r w:rsidR="004D233D" w:rsidRPr="004D233D">
          <w:rPr>
            <w:rStyle w:val="ab"/>
            <w:lang w:val="kk-KZ"/>
          </w:rPr>
          <w:t>10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Изменения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_Toc49370962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12"/>
        <w:ind w:left="992"/>
        <w:rPr>
          <w:rFonts w:asciiTheme="minorHAnsi" w:eastAsiaTheme="minorEastAsia" w:hAnsiTheme="minorHAnsi" w:cstheme="minorBidi"/>
        </w:rPr>
      </w:pPr>
      <w:hyperlink w:anchor="_Toc49370963" w:history="1">
        <w:r w:rsidR="004D233D" w:rsidRPr="004D233D">
          <w:rPr>
            <w:rStyle w:val="ab"/>
            <w:lang w:val="kk-KZ"/>
          </w:rPr>
          <w:t>11</w:t>
        </w:r>
        <w:r w:rsidR="004D233D" w:rsidRPr="004D233D">
          <w:rPr>
            <w:rFonts w:asciiTheme="minorHAnsi" w:eastAsiaTheme="minorEastAsia" w:hAnsiTheme="minorHAnsi" w:cstheme="minorBidi"/>
          </w:rPr>
          <w:tab/>
        </w:r>
        <w:r w:rsidR="004D233D" w:rsidRPr="004D233D">
          <w:rPr>
            <w:rStyle w:val="ab"/>
            <w:lang w:val="kk-KZ"/>
          </w:rPr>
          <w:t>Порядок и процедуры испытаний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_Toc49370963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2</w:t>
        </w:r>
        <w:r w:rsidR="004D233D" w:rsidRPr="004D233D">
          <w:rPr>
            <w:webHidden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4" w:history="1">
        <w:r w:rsidR="004D233D" w:rsidRPr="004D233D">
          <w:rPr>
            <w:rStyle w:val="ab"/>
            <w:sz w:val="24"/>
          </w:rPr>
          <w:t>11.1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Визуальный осмотр (MQT 01)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_Toc49370964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2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5" w:history="1">
        <w:r w:rsidR="004D233D" w:rsidRPr="004D233D">
          <w:rPr>
            <w:rStyle w:val="ab"/>
            <w:sz w:val="24"/>
          </w:rPr>
          <w:t>11.2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Определение максимальной мощности (MQT 02)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_Toc49370965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2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6" w:history="1">
        <w:r w:rsidR="004D233D" w:rsidRPr="004D233D">
          <w:rPr>
            <w:rStyle w:val="ab"/>
            <w:sz w:val="24"/>
          </w:rPr>
          <w:t>11.3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Проверка изоляции (MQT 03)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_Toc49370966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7" w:history="1">
        <w:r w:rsidR="004D233D" w:rsidRPr="004D233D">
          <w:rPr>
            <w:rStyle w:val="ab"/>
            <w:sz w:val="24"/>
          </w:rPr>
          <w:t>11.4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Измерение температурных коэффициентов (MQT 04)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_Toc49370967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8" w:history="1">
        <w:r w:rsidR="004D233D" w:rsidRPr="004D233D">
          <w:rPr>
            <w:rStyle w:val="ab"/>
            <w:sz w:val="24"/>
          </w:rPr>
          <w:t>11.5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Измерение номинальной рабочей температуры модуля (NMOT) (MQT 05)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_Toc49370968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69" w:history="1">
        <w:r w:rsidR="004D233D" w:rsidRPr="004D233D">
          <w:rPr>
            <w:rStyle w:val="ab"/>
            <w:sz w:val="24"/>
          </w:rPr>
          <w:t>11.6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 xml:space="preserve">Производительность STC (MQT 06.1) </w:t>
        </w:r>
        <w:r w:rsidR="004D233D" w:rsidRPr="004D233D">
          <w:rPr>
            <w:rStyle w:val="ab"/>
            <w:sz w:val="24"/>
            <w:lang w:val="kk-KZ"/>
          </w:rPr>
          <w:t xml:space="preserve">и </w:t>
        </w:r>
        <w:r w:rsidR="004D233D" w:rsidRPr="004D233D">
          <w:rPr>
            <w:rStyle w:val="ab"/>
            <w:sz w:val="24"/>
          </w:rPr>
          <w:t>NMOT (MQT 06.2)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_Toc49370969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0" w:history="1">
        <w:r w:rsidR="004D233D" w:rsidRPr="004D233D">
          <w:rPr>
            <w:rStyle w:val="ab"/>
            <w:sz w:val="24"/>
          </w:rPr>
          <w:t>11.7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Производительность при низкой освещенности (MQT 07)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_Toc49370970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1" w:history="1">
        <w:r w:rsidR="004D233D" w:rsidRPr="004D233D">
          <w:rPr>
            <w:rStyle w:val="ab"/>
            <w:sz w:val="24"/>
          </w:rPr>
          <w:t>11.8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открытом воздухе (MQT 08)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_Toc49370971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2" w:history="1">
        <w:r w:rsidR="004D233D" w:rsidRPr="004D233D">
          <w:rPr>
            <w:rStyle w:val="ab"/>
            <w:sz w:val="24"/>
          </w:rPr>
          <w:t>11.9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выносливость в горячих точках (MQT 09)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_Toc49370972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3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3" w:history="1">
        <w:r w:rsidR="004D233D" w:rsidRPr="004D233D">
          <w:rPr>
            <w:rStyle w:val="ab"/>
            <w:sz w:val="24"/>
          </w:rPr>
          <w:t>11.10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УФ-предварительное кондиционирование (MQT 10)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_Toc49370973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4" w:history="1">
        <w:r w:rsidR="004D233D" w:rsidRPr="004D233D">
          <w:rPr>
            <w:rStyle w:val="ab"/>
            <w:sz w:val="24"/>
          </w:rPr>
          <w:t>11.11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термоциклирование (MQT 11)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_Toc49370974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5" w:history="1">
        <w:r w:rsidR="004D233D" w:rsidRPr="004D233D">
          <w:rPr>
            <w:rStyle w:val="ab"/>
            <w:sz w:val="24"/>
          </w:rPr>
          <w:t>11.12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  <w:lang w:val="kk-KZ"/>
          </w:rPr>
          <w:t>Испытание</w:t>
        </w:r>
        <w:r w:rsidR="004D233D" w:rsidRPr="004D233D">
          <w:rPr>
            <w:rStyle w:val="ab"/>
            <w:sz w:val="24"/>
          </w:rPr>
          <w:t xml:space="preserve"> на влажность-замерзание (MQT 12)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_Toc49370975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6" w:history="1">
        <w:r w:rsidR="004D233D" w:rsidRPr="004D233D">
          <w:rPr>
            <w:rStyle w:val="ab"/>
            <w:sz w:val="24"/>
          </w:rPr>
          <w:t>11.13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влажное тепло (MQT 13)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_Toc49370976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7" w:history="1">
        <w:r w:rsidR="004D233D" w:rsidRPr="004D233D">
          <w:rPr>
            <w:rStyle w:val="ab"/>
            <w:sz w:val="24"/>
          </w:rPr>
          <w:t>11.14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устойчивость контакта (MQT 14)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_Toc49370977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8" w:history="1">
        <w:r w:rsidR="004D233D" w:rsidRPr="004D233D">
          <w:rPr>
            <w:rStyle w:val="ab"/>
            <w:sz w:val="24"/>
          </w:rPr>
          <w:t>11.15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Испытание на влажный ток утечки (MQT 15)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_Toc49370978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79" w:history="1">
        <w:r w:rsidR="004D233D" w:rsidRPr="004D233D">
          <w:rPr>
            <w:rStyle w:val="ab"/>
            <w:sz w:val="24"/>
          </w:rPr>
          <w:t>11.16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Статическая механическая нагрузка (MQT 16)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_Toc49370979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80" w:history="1">
        <w:r w:rsidR="004D233D" w:rsidRPr="004D233D">
          <w:rPr>
            <w:rStyle w:val="ab"/>
            <w:sz w:val="24"/>
          </w:rPr>
          <w:t>11.17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Приветственное испытание (MQT 17)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_Toc49370980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81" w:history="1">
        <w:r w:rsidR="004D233D" w:rsidRPr="004D233D">
          <w:rPr>
            <w:rStyle w:val="ab"/>
            <w:sz w:val="24"/>
          </w:rPr>
          <w:t>11.18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Тепловое испытание возвратного диода (MQT 18)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_Toc49370981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4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20"/>
        <w:tabs>
          <w:tab w:val="left" w:pos="1440"/>
        </w:tabs>
        <w:spacing w:before="120"/>
        <w:ind w:left="992"/>
        <w:rPr>
          <w:rFonts w:asciiTheme="minorHAnsi" w:eastAsiaTheme="minorEastAsia" w:hAnsiTheme="minorHAnsi" w:cstheme="minorBidi"/>
          <w:sz w:val="24"/>
          <w:lang w:val="ru-RU"/>
        </w:rPr>
      </w:pPr>
      <w:hyperlink w:anchor="_Toc49370982" w:history="1">
        <w:r w:rsidR="004D233D" w:rsidRPr="004D233D">
          <w:rPr>
            <w:rStyle w:val="ab"/>
            <w:sz w:val="24"/>
          </w:rPr>
          <w:t>11.19</w:t>
        </w:r>
        <w:r w:rsidR="004D233D" w:rsidRPr="004D233D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4D233D" w:rsidRPr="004D233D">
          <w:rPr>
            <w:rStyle w:val="ab"/>
            <w:sz w:val="24"/>
          </w:rPr>
          <w:t>Стабилизация (MQT 19)</w:t>
        </w:r>
        <w:r w:rsidR="004D233D" w:rsidRPr="004D233D">
          <w:rPr>
            <w:webHidden/>
            <w:sz w:val="24"/>
          </w:rPr>
          <w:tab/>
        </w:r>
        <w:r w:rsidR="004D233D" w:rsidRPr="004D233D">
          <w:rPr>
            <w:webHidden/>
            <w:sz w:val="24"/>
          </w:rPr>
          <w:fldChar w:fldCharType="begin"/>
        </w:r>
        <w:r w:rsidR="004D233D" w:rsidRPr="004D233D">
          <w:rPr>
            <w:webHidden/>
            <w:sz w:val="24"/>
          </w:rPr>
          <w:instrText xml:space="preserve"> PAGEREF _Toc49370982 \h </w:instrText>
        </w:r>
        <w:r w:rsidR="004D233D" w:rsidRPr="004D233D">
          <w:rPr>
            <w:webHidden/>
            <w:sz w:val="24"/>
          </w:rPr>
        </w:r>
        <w:r w:rsidR="004D233D" w:rsidRPr="004D233D">
          <w:rPr>
            <w:webHidden/>
            <w:sz w:val="24"/>
          </w:rPr>
          <w:fldChar w:fldCharType="separate"/>
        </w:r>
        <w:r w:rsidR="004D233D" w:rsidRPr="004D233D">
          <w:rPr>
            <w:webHidden/>
            <w:sz w:val="24"/>
          </w:rPr>
          <w:t>5</w:t>
        </w:r>
        <w:r w:rsidR="004D233D" w:rsidRPr="004D233D">
          <w:rPr>
            <w:webHidden/>
            <w:sz w:val="24"/>
          </w:rPr>
          <w:fldChar w:fldCharType="end"/>
        </w:r>
      </w:hyperlink>
    </w:p>
    <w:p w:rsidR="004D233D" w:rsidRPr="004D233D" w:rsidRDefault="00A52DD4" w:rsidP="004D233D">
      <w:pPr>
        <w:pStyle w:val="12"/>
        <w:ind w:left="1843" w:hanging="1844"/>
        <w:rPr>
          <w:rFonts w:asciiTheme="minorHAnsi" w:eastAsiaTheme="minorEastAsia" w:hAnsiTheme="minorHAnsi" w:cstheme="minorBidi"/>
        </w:rPr>
      </w:pPr>
      <w:hyperlink w:anchor="_Toc49370983" w:history="1">
        <w:r w:rsidR="004D233D" w:rsidRPr="004D233D">
          <w:rPr>
            <w:rStyle w:val="ab"/>
          </w:rPr>
          <w:t>Приложение В.А</w:t>
        </w:r>
        <w:r w:rsidR="004D233D">
          <w:rPr>
            <w:rStyle w:val="ab"/>
            <w:lang w:val="kk-KZ"/>
          </w:rPr>
          <w:t xml:space="preserve"> </w:t>
        </w:r>
        <w:bookmarkStart w:id="7" w:name="_Hlk47345447"/>
        <w:r w:rsidR="004D233D" w:rsidRPr="004D233D">
          <w:rPr>
            <w:rStyle w:val="ab"/>
            <w:i/>
            <w:lang w:val="kk-KZ"/>
          </w:rPr>
          <w:t>(информационное)</w:t>
        </w:r>
        <w:r w:rsidR="004D233D" w:rsidRPr="004D233D">
          <w:rPr>
            <w:rStyle w:val="ab"/>
            <w:lang w:val="kk-KZ"/>
          </w:rPr>
          <w:t xml:space="preserve"> </w:t>
        </w:r>
        <w:bookmarkEnd w:id="7"/>
        <w:r w:rsidR="004D233D" w:rsidRPr="004D233D">
          <w:rPr>
            <w:rStyle w:val="ab"/>
            <w:lang w:val="kk-KZ"/>
          </w:rPr>
          <w:t>Сведения о соответствии стандартов ссылочным международным стандартам</w:t>
        </w:r>
        <w:r w:rsidR="004D233D" w:rsidRPr="004D233D">
          <w:rPr>
            <w:webHidden/>
          </w:rPr>
          <w:tab/>
        </w:r>
        <w:r w:rsidR="004D233D" w:rsidRPr="004D233D">
          <w:rPr>
            <w:webHidden/>
          </w:rPr>
          <w:fldChar w:fldCharType="begin"/>
        </w:r>
        <w:r w:rsidR="004D233D" w:rsidRPr="004D233D">
          <w:rPr>
            <w:webHidden/>
          </w:rPr>
          <w:instrText xml:space="preserve"> PAGEREF _Toc49370983 \h </w:instrText>
        </w:r>
        <w:r w:rsidR="004D233D" w:rsidRPr="004D233D">
          <w:rPr>
            <w:webHidden/>
          </w:rPr>
        </w:r>
        <w:r w:rsidR="004D233D" w:rsidRPr="004D233D">
          <w:rPr>
            <w:webHidden/>
          </w:rPr>
          <w:fldChar w:fldCharType="separate"/>
        </w:r>
        <w:r w:rsidR="004D233D" w:rsidRPr="004D233D">
          <w:rPr>
            <w:webHidden/>
          </w:rPr>
          <w:t>6</w:t>
        </w:r>
        <w:r w:rsidR="004D233D" w:rsidRPr="004D233D">
          <w:rPr>
            <w:webHidden/>
          </w:rPr>
          <w:fldChar w:fldCharType="end"/>
        </w:r>
      </w:hyperlink>
    </w:p>
    <w:p w:rsidR="00946247" w:rsidRPr="003879EC" w:rsidRDefault="00BF396E" w:rsidP="004D233D">
      <w:pPr>
        <w:tabs>
          <w:tab w:val="left" w:pos="851"/>
          <w:tab w:val="left" w:pos="1276"/>
        </w:tabs>
        <w:autoSpaceDE w:val="0"/>
        <w:autoSpaceDN w:val="0"/>
        <w:adjustRightInd w:val="0"/>
        <w:spacing w:before="120" w:after="120"/>
        <w:ind w:firstLine="567"/>
        <w:jc w:val="center"/>
        <w:rPr>
          <w:sz w:val="24"/>
        </w:rPr>
      </w:pPr>
      <w:r w:rsidRPr="00D7118B">
        <w:rPr>
          <w:b/>
          <w:bCs/>
          <w:sz w:val="24"/>
        </w:rPr>
        <w:fldChar w:fldCharType="end"/>
      </w:r>
    </w:p>
    <w:p w:rsidR="00946247" w:rsidRPr="003879EC" w:rsidRDefault="00946247" w:rsidP="00946247">
      <w:pPr>
        <w:snapToGrid w:val="0"/>
        <w:ind w:right="59"/>
        <w:rPr>
          <w:sz w:val="24"/>
        </w:rPr>
        <w:sectPr w:rsidR="00946247" w:rsidRPr="003879EC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2C1190" w:rsidRDefault="002C1190" w:rsidP="002C1190">
      <w:pPr>
        <w:tabs>
          <w:tab w:val="left" w:pos="1425"/>
          <w:tab w:val="left" w:pos="4180"/>
          <w:tab w:val="left" w:pos="5958"/>
          <w:tab w:val="left" w:pos="7734"/>
        </w:tabs>
        <w:ind w:left="122" w:right="-1" w:hanging="2"/>
        <w:jc w:val="center"/>
        <w:rPr>
          <w:b/>
          <w:sz w:val="24"/>
        </w:rPr>
      </w:pPr>
    </w:p>
    <w:p w:rsidR="002C1190" w:rsidRPr="00B42A08" w:rsidRDefault="002C1190" w:rsidP="002C1190">
      <w:pPr>
        <w:tabs>
          <w:tab w:val="left" w:pos="1425"/>
          <w:tab w:val="left" w:pos="4180"/>
          <w:tab w:val="left" w:pos="5958"/>
          <w:tab w:val="left" w:pos="7734"/>
        </w:tabs>
        <w:ind w:left="122" w:right="-1" w:hanging="2"/>
        <w:jc w:val="center"/>
        <w:rPr>
          <w:b/>
          <w:sz w:val="24"/>
        </w:rPr>
      </w:pPr>
      <w:r>
        <w:rPr>
          <w:b/>
          <w:sz w:val="24"/>
        </w:rPr>
        <w:t xml:space="preserve">Модули </w:t>
      </w:r>
      <w:proofErr w:type="spellStart"/>
      <w:r>
        <w:rPr>
          <w:b/>
          <w:sz w:val="24"/>
        </w:rPr>
        <w:t>фотоэлектрическ</w:t>
      </w:r>
      <w:proofErr w:type="spellEnd"/>
      <w:r>
        <w:rPr>
          <w:b/>
          <w:sz w:val="24"/>
          <w:lang w:val="kk-KZ"/>
        </w:rPr>
        <w:t>и</w:t>
      </w:r>
      <w:r>
        <w:rPr>
          <w:b/>
          <w:sz w:val="24"/>
        </w:rPr>
        <w:t>е наземные</w:t>
      </w:r>
    </w:p>
    <w:p w:rsidR="002C1190" w:rsidRPr="00B42A08" w:rsidRDefault="002C1190" w:rsidP="002C1190">
      <w:pPr>
        <w:pStyle w:val="afe"/>
        <w:spacing w:after="0"/>
        <w:rPr>
          <w:b/>
          <w:sz w:val="24"/>
        </w:rPr>
      </w:pPr>
    </w:p>
    <w:p w:rsidR="002C1190" w:rsidRPr="00B42A08" w:rsidRDefault="002C1190" w:rsidP="002C1190">
      <w:pPr>
        <w:jc w:val="center"/>
        <w:rPr>
          <w:b/>
          <w:sz w:val="24"/>
        </w:rPr>
      </w:pPr>
      <w:r>
        <w:rPr>
          <w:b/>
          <w:sz w:val="24"/>
        </w:rPr>
        <w:t>ОЦЕНКА КОНСТРУКЦИИ И УТВЕРЖДЕНИЕ ТИПА</w:t>
      </w:r>
    </w:p>
    <w:p w:rsidR="002C1190" w:rsidRPr="00F01262" w:rsidRDefault="002C1190" w:rsidP="002C1190">
      <w:pPr>
        <w:jc w:val="center"/>
        <w:rPr>
          <w:b/>
          <w:bCs/>
          <w:sz w:val="24"/>
          <w:highlight w:val="yellow"/>
        </w:rPr>
      </w:pPr>
    </w:p>
    <w:p w:rsidR="002C1190" w:rsidRDefault="002C1190" w:rsidP="002C1190">
      <w:pPr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Часть 1-1</w:t>
      </w:r>
    </w:p>
    <w:p w:rsidR="002C1190" w:rsidRDefault="002C1190" w:rsidP="002C1190">
      <w:pPr>
        <w:jc w:val="center"/>
        <w:rPr>
          <w:b/>
          <w:sz w:val="24"/>
          <w:lang w:val="kk-KZ"/>
        </w:rPr>
      </w:pPr>
    </w:p>
    <w:p w:rsidR="002C1190" w:rsidRPr="009E1311" w:rsidRDefault="002C1190" w:rsidP="002C1190">
      <w:pPr>
        <w:tabs>
          <w:tab w:val="left" w:pos="1425"/>
          <w:tab w:val="left" w:pos="4180"/>
          <w:tab w:val="left" w:pos="5958"/>
          <w:tab w:val="left" w:pos="7734"/>
        </w:tabs>
        <w:ind w:left="122" w:right="-1" w:hanging="2"/>
        <w:jc w:val="center"/>
        <w:rPr>
          <w:b/>
          <w:sz w:val="24"/>
        </w:rPr>
      </w:pPr>
      <w:r w:rsidRPr="009E1311">
        <w:rPr>
          <w:b/>
          <w:sz w:val="24"/>
        </w:rPr>
        <w:t>Специальные требования к испытаниям фотоэлектрических модулей из кристаллического кремния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r w:rsidR="003879EC" w:rsidRPr="00E46177">
        <w:rPr>
          <w:b/>
          <w:bCs/>
          <w:sz w:val="24"/>
        </w:rPr>
        <w:t>введения _</w:t>
      </w:r>
      <w:r w:rsidRPr="00E46177">
        <w:rPr>
          <w:b/>
          <w:bCs/>
          <w:sz w:val="24"/>
        </w:rPr>
        <w:t xml:space="preserve">_______________ </w:t>
      </w:r>
    </w:p>
    <w:p w:rsidR="00502AC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205B5E" w:rsidRPr="00E37384" w:rsidRDefault="00205B5E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8" w:name="_Toc49370953"/>
      <w:r w:rsidRPr="007E673B">
        <w:rPr>
          <w:sz w:val="24"/>
          <w:szCs w:val="24"/>
        </w:rPr>
        <w:t>Область применения</w:t>
      </w:r>
      <w:bookmarkEnd w:id="8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3879EC" w:rsidRDefault="003879EC" w:rsidP="003879EC">
      <w:pPr>
        <w:ind w:firstLine="567"/>
        <w:rPr>
          <w:sz w:val="24"/>
        </w:rPr>
      </w:pPr>
      <w:r>
        <w:rPr>
          <w:sz w:val="24"/>
          <w:lang w:val="kk-KZ"/>
        </w:rPr>
        <w:t>Настоящ</w:t>
      </w:r>
      <w:r w:rsidR="00A52DD4">
        <w:rPr>
          <w:sz w:val="24"/>
          <w:lang w:val="kk-KZ"/>
        </w:rPr>
        <w:t>и</w:t>
      </w:r>
      <w:r>
        <w:rPr>
          <w:sz w:val="24"/>
          <w:lang w:val="kk-KZ"/>
        </w:rPr>
        <w:t>й стандарт</w:t>
      </w:r>
      <w:r>
        <w:rPr>
          <w:sz w:val="24"/>
        </w:rPr>
        <w:t xml:space="preserve"> устанавливает требования для квалификации проекта и утверждения типа наземных фотоэлектрических (PV) модулей, предназначенных для длительной эксплуатации на воздухе, как определено в IEC 60721-2-1. </w:t>
      </w:r>
      <w:r>
        <w:rPr>
          <w:sz w:val="24"/>
          <w:lang w:val="kk-KZ"/>
        </w:rPr>
        <w:t>Настоящий</w:t>
      </w:r>
      <w:r>
        <w:rPr>
          <w:sz w:val="24"/>
        </w:rPr>
        <w:t xml:space="preserve"> стандарт распространяется на все материалы наземных модулей с плоскими пластинами</w:t>
      </w:r>
      <w:r w:rsidR="008D1CC5">
        <w:rPr>
          <w:sz w:val="24"/>
        </w:rPr>
        <w:t xml:space="preserve"> из кристаллического кремния.</w:t>
      </w:r>
      <w:r>
        <w:rPr>
          <w:sz w:val="24"/>
        </w:rPr>
        <w:t xml:space="preserve"> </w:t>
      </w:r>
      <w:bookmarkStart w:id="9" w:name="_GoBack"/>
      <w:bookmarkEnd w:id="9"/>
    </w:p>
    <w:p w:rsidR="003879EC" w:rsidRDefault="003879EC" w:rsidP="003879EC">
      <w:pPr>
        <w:ind w:firstLine="567"/>
        <w:rPr>
          <w:sz w:val="24"/>
        </w:rPr>
      </w:pPr>
      <w:r>
        <w:rPr>
          <w:sz w:val="24"/>
          <w:lang w:val="kk-KZ"/>
        </w:rPr>
        <w:t xml:space="preserve">Настоящий </w:t>
      </w:r>
      <w:r>
        <w:rPr>
          <w:sz w:val="24"/>
        </w:rPr>
        <w:t xml:space="preserve">стандарт не применяется к модулям, которые используются с концентрированным солнечным светом, хотя он может использоваться для модулей с низкой концентрацией (от 1 до 3 солнц). Для модулей с низкой концентрацией все испытания проводятся с использованием уровней тока, напряжения и мощности, используемых для проектной концентрации. </w:t>
      </w:r>
    </w:p>
    <w:p w:rsidR="003879EC" w:rsidRDefault="003879EC" w:rsidP="003879EC">
      <w:pPr>
        <w:ind w:firstLine="567"/>
        <w:rPr>
          <w:sz w:val="24"/>
        </w:rPr>
      </w:pPr>
      <w:r>
        <w:rPr>
          <w:sz w:val="24"/>
        </w:rPr>
        <w:t>Целью проведения данных испытаний является определение электрических и тепловых характеристик модуля и демонстрация того (насколько это возможно, в разумных пределах с точки зрения стоимости и затраченного времени), что модуль будет работоспособен длительный в условиях, которые описаны в области применения. Фактический ожидаемый срок службы модулей, соответствующих требованиям, будет зависеть от их конструкции, окружающей среды и условий, в которых они будут эксплуатироваться.</w:t>
      </w:r>
    </w:p>
    <w:p w:rsidR="00662261" w:rsidRDefault="00662261" w:rsidP="003879EC">
      <w:pPr>
        <w:ind w:firstLine="567"/>
        <w:rPr>
          <w:sz w:val="24"/>
        </w:rPr>
      </w:pPr>
      <w:r>
        <w:rPr>
          <w:sz w:val="24"/>
        </w:rPr>
        <w:t>Настоящий</w:t>
      </w:r>
      <w:r w:rsidRPr="00662261">
        <w:rPr>
          <w:sz w:val="24"/>
        </w:rPr>
        <w:t xml:space="preserve"> стандарт </w:t>
      </w:r>
      <w:r>
        <w:rPr>
          <w:sz w:val="24"/>
        </w:rPr>
        <w:t>устанавливает</w:t>
      </w:r>
      <w:r w:rsidRPr="00662261">
        <w:rPr>
          <w:sz w:val="24"/>
        </w:rPr>
        <w:t xml:space="preserve"> модификации процедур и требований </w:t>
      </w:r>
      <w:r>
        <w:rPr>
          <w:sz w:val="24"/>
        </w:rPr>
        <w:t>испытания</w:t>
      </w:r>
      <w:r w:rsidRPr="00662261">
        <w:rPr>
          <w:sz w:val="24"/>
        </w:rPr>
        <w:t xml:space="preserve">, зависящие от фотоэлектрической технологии, согласно IEC 61215-1:2016 и </w:t>
      </w:r>
      <w:r>
        <w:rPr>
          <w:sz w:val="24"/>
        </w:rPr>
        <w:t xml:space="preserve">                                       </w:t>
      </w:r>
      <w:r w:rsidRPr="00662261">
        <w:rPr>
          <w:sz w:val="24"/>
        </w:rPr>
        <w:t>IEC 61215-2:2016.</w:t>
      </w:r>
    </w:p>
    <w:p w:rsidR="00F01262" w:rsidRDefault="00F01262" w:rsidP="00F01262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0" w:name="_Toc428970550"/>
      <w:bookmarkStart w:id="11" w:name="_Toc49370954"/>
      <w:r w:rsidRPr="002D7818">
        <w:rPr>
          <w:sz w:val="24"/>
          <w:szCs w:val="24"/>
        </w:rPr>
        <w:t>Нормативные ссылки</w:t>
      </w:r>
      <w:bookmarkEnd w:id="10"/>
      <w:bookmarkEnd w:id="11"/>
    </w:p>
    <w:p w:rsidR="00B83207" w:rsidRDefault="00B83207" w:rsidP="00B83207">
      <w:pPr>
        <w:ind w:firstLine="567"/>
        <w:rPr>
          <w:sz w:val="24"/>
        </w:rPr>
      </w:pPr>
    </w:p>
    <w:p w:rsidR="00662261" w:rsidRDefault="00662261" w:rsidP="00662261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>
        <w:rPr>
          <w:sz w:val="24"/>
          <w:lang w:val="fr-FR"/>
        </w:rPr>
        <w:t xml:space="preserve">следующие ссылочные документы. </w:t>
      </w:r>
      <w:r>
        <w:rPr>
          <w:sz w:val="24"/>
        </w:rPr>
        <w:t>Д</w:t>
      </w:r>
      <w:r>
        <w:rPr>
          <w:sz w:val="24"/>
          <w:lang w:val="fr-FR"/>
        </w:rPr>
        <w:t>ля</w:t>
      </w:r>
      <w:r>
        <w:rPr>
          <w:sz w:val="24"/>
          <w:lang w:val="kk-KZ"/>
        </w:rPr>
        <w:t xml:space="preserve"> датированных ссылок применяют указанное издание ссылочного документа, для</w:t>
      </w:r>
      <w:r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3879EC" w:rsidRPr="00205B5E" w:rsidRDefault="00662261" w:rsidP="00662261">
      <w:pPr>
        <w:ind w:firstLine="567"/>
        <w:rPr>
          <w:sz w:val="24"/>
        </w:rPr>
      </w:pPr>
      <w:r w:rsidRPr="00A52DD4">
        <w:rPr>
          <w:sz w:val="24"/>
        </w:rPr>
        <w:t xml:space="preserve"> </w:t>
      </w:r>
      <w:r w:rsidRPr="00205B5E">
        <w:rPr>
          <w:sz w:val="24"/>
          <w:lang w:val="en-US"/>
        </w:rPr>
        <w:t xml:space="preserve">IEC 61215-1:2016 </w:t>
      </w:r>
      <w:r w:rsidR="00205B5E" w:rsidRPr="00205B5E">
        <w:rPr>
          <w:sz w:val="24"/>
          <w:lang w:val="en-US"/>
        </w:rPr>
        <w:t xml:space="preserve">Terrestrial photovoltaic (PV) modules </w:t>
      </w:r>
      <w:r w:rsidR="00205B5E">
        <w:rPr>
          <w:sz w:val="24"/>
          <w:lang w:val="en-US"/>
        </w:rPr>
        <w:t>–</w:t>
      </w:r>
      <w:r w:rsidR="00205B5E" w:rsidRPr="00205B5E">
        <w:rPr>
          <w:sz w:val="24"/>
          <w:lang w:val="en-US"/>
        </w:rPr>
        <w:t xml:space="preserve"> Design qualification and type approval </w:t>
      </w:r>
      <w:r w:rsidR="00205B5E">
        <w:rPr>
          <w:sz w:val="24"/>
          <w:lang w:val="en-US"/>
        </w:rPr>
        <w:t>–</w:t>
      </w:r>
      <w:r w:rsidR="00205B5E" w:rsidRPr="00205B5E">
        <w:rPr>
          <w:sz w:val="24"/>
          <w:lang w:val="en-US"/>
        </w:rPr>
        <w:t xml:space="preserve"> Part 1: Test requirements </w:t>
      </w:r>
      <w:r w:rsidR="00501A7C" w:rsidRPr="00205B5E">
        <w:rPr>
          <w:sz w:val="24"/>
          <w:lang w:val="en-US"/>
        </w:rPr>
        <w:t>(</w:t>
      </w:r>
      <w:r w:rsidR="00205B5E" w:rsidRPr="00205B5E">
        <w:rPr>
          <w:sz w:val="24"/>
        </w:rPr>
        <w:t>Модули</w:t>
      </w:r>
      <w:r w:rsidR="00205B5E" w:rsidRPr="00205B5E">
        <w:rPr>
          <w:sz w:val="24"/>
          <w:lang w:val="en-US"/>
        </w:rPr>
        <w:t xml:space="preserve"> </w:t>
      </w:r>
      <w:r w:rsidR="00205B5E" w:rsidRPr="00205B5E">
        <w:rPr>
          <w:sz w:val="24"/>
        </w:rPr>
        <w:t>фотоэлектрические</w:t>
      </w:r>
      <w:r w:rsidR="00205B5E" w:rsidRPr="00205B5E">
        <w:rPr>
          <w:sz w:val="24"/>
          <w:lang w:val="en-US"/>
        </w:rPr>
        <w:t xml:space="preserve"> </w:t>
      </w:r>
      <w:r w:rsidR="00205B5E" w:rsidRPr="00205B5E">
        <w:rPr>
          <w:sz w:val="24"/>
        </w:rPr>
        <w:t>наземные</w:t>
      </w:r>
      <w:r w:rsidR="00205B5E" w:rsidRPr="00205B5E">
        <w:rPr>
          <w:sz w:val="24"/>
          <w:lang w:val="en-US"/>
        </w:rPr>
        <w:t xml:space="preserve">. </w:t>
      </w:r>
      <w:r w:rsidR="00205B5E" w:rsidRPr="00205B5E">
        <w:rPr>
          <w:sz w:val="24"/>
        </w:rPr>
        <w:t>Оценка конструкции и утверждение типа. Часть 1. Требования к испытаниям</w:t>
      </w:r>
      <w:r w:rsidR="00501A7C" w:rsidRPr="00205B5E">
        <w:rPr>
          <w:sz w:val="24"/>
        </w:rPr>
        <w:t>).</w:t>
      </w:r>
    </w:p>
    <w:p w:rsidR="00652945" w:rsidRPr="00205B5E" w:rsidRDefault="00652945" w:rsidP="00652945">
      <w:pPr>
        <w:rPr>
          <w:sz w:val="24"/>
        </w:rPr>
      </w:pPr>
      <w:bookmarkStart w:id="12" w:name="_Hlk49336520"/>
      <w:r w:rsidRPr="00205B5E">
        <w:rPr>
          <w:sz w:val="24"/>
        </w:rPr>
        <w:t>____________________________________________________________________________</w:t>
      </w:r>
    </w:p>
    <w:p w:rsidR="00652945" w:rsidRPr="00205B5E" w:rsidRDefault="00652945" w:rsidP="00652945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205B5E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205B5E">
        <w:rPr>
          <w:i/>
          <w:sz w:val="24"/>
        </w:rPr>
        <w:t xml:space="preserve"> 1</w:t>
      </w:r>
    </w:p>
    <w:bookmarkEnd w:id="12"/>
    <w:p w:rsidR="003879EC" w:rsidRPr="00A52DD4" w:rsidRDefault="003879EC" w:rsidP="003879EC">
      <w:pPr>
        <w:ind w:firstLine="567"/>
        <w:rPr>
          <w:rFonts w:asciiTheme="minorHAnsi" w:hAnsiTheme="minorHAnsi"/>
          <w:sz w:val="24"/>
        </w:rPr>
      </w:pPr>
    </w:p>
    <w:p w:rsidR="00205B5E" w:rsidRDefault="00205B5E" w:rsidP="00205B5E">
      <w:pPr>
        <w:ind w:firstLine="567"/>
        <w:rPr>
          <w:sz w:val="24"/>
        </w:rPr>
      </w:pPr>
      <w:r w:rsidRPr="00205B5E">
        <w:rPr>
          <w:sz w:val="24"/>
          <w:lang w:val="en-US"/>
        </w:rPr>
        <w:lastRenderedPageBreak/>
        <w:t xml:space="preserve">IEC 61215-2:2016 Terrestrial photovoltaic (PV) modules </w:t>
      </w:r>
      <w:r>
        <w:rPr>
          <w:sz w:val="24"/>
          <w:lang w:val="en-US"/>
        </w:rPr>
        <w:t>–</w:t>
      </w:r>
      <w:r w:rsidRPr="00205B5E">
        <w:rPr>
          <w:sz w:val="24"/>
          <w:lang w:val="en-US"/>
        </w:rPr>
        <w:t xml:space="preserve"> Design qualification and type approval </w:t>
      </w:r>
      <w:r>
        <w:rPr>
          <w:sz w:val="24"/>
          <w:lang w:val="en-US"/>
        </w:rPr>
        <w:t>–</w:t>
      </w:r>
      <w:r w:rsidRPr="00205B5E">
        <w:rPr>
          <w:sz w:val="24"/>
          <w:lang w:val="en-US"/>
        </w:rPr>
        <w:t xml:space="preserve"> Part 2: Test procedures (</w:t>
      </w:r>
      <w:r w:rsidRPr="00205B5E">
        <w:rPr>
          <w:sz w:val="24"/>
        </w:rPr>
        <w:t>Модули</w:t>
      </w:r>
      <w:r w:rsidRPr="00205B5E">
        <w:rPr>
          <w:sz w:val="24"/>
          <w:lang w:val="en-US"/>
        </w:rPr>
        <w:t xml:space="preserve"> </w:t>
      </w:r>
      <w:r w:rsidRPr="00205B5E">
        <w:rPr>
          <w:sz w:val="24"/>
        </w:rPr>
        <w:t>фотоэлектрические</w:t>
      </w:r>
      <w:r w:rsidRPr="00205B5E">
        <w:rPr>
          <w:sz w:val="24"/>
          <w:lang w:val="en-US"/>
        </w:rPr>
        <w:t xml:space="preserve"> </w:t>
      </w:r>
      <w:r w:rsidRPr="00205B5E">
        <w:rPr>
          <w:sz w:val="24"/>
        </w:rPr>
        <w:t>наземные</w:t>
      </w:r>
      <w:r w:rsidRPr="00205B5E">
        <w:rPr>
          <w:sz w:val="24"/>
          <w:lang w:val="en-US"/>
        </w:rPr>
        <w:t xml:space="preserve">. </w:t>
      </w:r>
      <w:r w:rsidRPr="00205B5E">
        <w:rPr>
          <w:sz w:val="24"/>
        </w:rPr>
        <w:t>Оценка конструкции и утверждение типа. Часть 2. Методики испытаний</w:t>
      </w:r>
      <w:r w:rsidRPr="00501A7C">
        <w:rPr>
          <w:sz w:val="24"/>
        </w:rPr>
        <w:t>).</w:t>
      </w:r>
    </w:p>
    <w:p w:rsidR="00205B5E" w:rsidRDefault="00205B5E" w:rsidP="00205B5E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szCs w:val="24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9370955"/>
      <w:r>
        <w:rPr>
          <w:sz w:val="24"/>
          <w:szCs w:val="24"/>
        </w:rPr>
        <w:t>Термины и определения</w:t>
      </w:r>
      <w:bookmarkEnd w:id="13"/>
    </w:p>
    <w:p w:rsidR="00A36AB8" w:rsidRPr="00A36AB8" w:rsidRDefault="00A36AB8" w:rsidP="00A36AB8">
      <w:pPr>
        <w:rPr>
          <w:sz w:val="24"/>
        </w:rPr>
      </w:pPr>
    </w:p>
    <w:p w:rsidR="00205B5E" w:rsidRPr="00782D3E" w:rsidRDefault="00AF620C" w:rsidP="00205B5E">
      <w:pPr>
        <w:ind w:firstLine="567"/>
        <w:rPr>
          <w:sz w:val="20"/>
          <w:szCs w:val="20"/>
        </w:rPr>
      </w:pPr>
      <w:r w:rsidRPr="00AF620C">
        <w:rPr>
          <w:rFonts w:eastAsia="TimesNewRomanPSMT"/>
          <w:sz w:val="24"/>
          <w:lang w:eastAsia="en-US"/>
        </w:rPr>
        <w:t>В настоящем стандарте применяются</w:t>
      </w:r>
      <w:r w:rsidR="00205B5E">
        <w:rPr>
          <w:rFonts w:eastAsia="TimesNewRomanPSMT"/>
          <w:sz w:val="24"/>
          <w:lang w:eastAsia="en-US"/>
        </w:rPr>
        <w:t xml:space="preserve"> термины</w:t>
      </w:r>
      <w:r w:rsidRPr="00AF620C">
        <w:rPr>
          <w:rFonts w:eastAsia="TimesNewRomanPSMT"/>
          <w:sz w:val="24"/>
          <w:lang w:eastAsia="en-US"/>
        </w:rPr>
        <w:t xml:space="preserve"> </w:t>
      </w:r>
      <w:r w:rsidR="00021E89">
        <w:rPr>
          <w:rFonts w:eastAsia="TimesNewRomanPSMT"/>
          <w:sz w:val="24"/>
          <w:lang w:val="kk-KZ" w:eastAsia="en-US"/>
        </w:rPr>
        <w:t xml:space="preserve">по </w:t>
      </w:r>
      <w:r w:rsidR="00782D3E" w:rsidRPr="00782D3E">
        <w:rPr>
          <w:rFonts w:eastAsia="TimesNewRomanPSMT"/>
          <w:sz w:val="24"/>
          <w:lang w:eastAsia="en-US"/>
        </w:rPr>
        <w:t>IEC 6</w:t>
      </w:r>
      <w:r w:rsidR="00205B5E">
        <w:rPr>
          <w:rFonts w:eastAsia="TimesNewRomanPSMT"/>
          <w:sz w:val="24"/>
          <w:lang w:eastAsia="en-US"/>
        </w:rPr>
        <w:t xml:space="preserve">1215-1:2016. </w:t>
      </w:r>
    </w:p>
    <w:p w:rsidR="00782D3E" w:rsidRPr="004E78BE" w:rsidRDefault="00782D3E" w:rsidP="00782D3E">
      <w:pPr>
        <w:ind w:left="528" w:right="317"/>
        <w:rPr>
          <w:rFonts w:eastAsia="TimesNewRomanPSMT"/>
          <w:sz w:val="24"/>
        </w:rPr>
      </w:pPr>
    </w:p>
    <w:p w:rsidR="00873F6E" w:rsidRPr="00873F6E" w:rsidRDefault="00782D3E" w:rsidP="00130E2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9370956"/>
      <w:r>
        <w:rPr>
          <w:sz w:val="24"/>
          <w:szCs w:val="24"/>
        </w:rPr>
        <w:t>Образцы для испытаний</w:t>
      </w:r>
      <w:bookmarkEnd w:id="14"/>
    </w:p>
    <w:p w:rsidR="00873F6E" w:rsidRDefault="00873F6E" w:rsidP="00873F6E">
      <w:pPr>
        <w:ind w:firstLine="567"/>
        <w:rPr>
          <w:sz w:val="24"/>
        </w:rPr>
      </w:pPr>
    </w:p>
    <w:p w:rsidR="00C337CD" w:rsidRDefault="00ED0AB0" w:rsidP="00130E22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 w:rsidR="00D80B69">
        <w:rPr>
          <w:sz w:val="24"/>
        </w:rPr>
        <w:t>я</w:t>
      </w:r>
      <w:r>
        <w:rPr>
          <w:sz w:val="24"/>
        </w:rPr>
        <w:t>ется</w:t>
      </w:r>
      <w:r w:rsidRPr="00ED0AB0">
        <w:rPr>
          <w:sz w:val="24"/>
        </w:rPr>
        <w:t xml:space="preserve"> без изменений.</w:t>
      </w:r>
    </w:p>
    <w:p w:rsidR="00ED0AB0" w:rsidRDefault="00ED0AB0" w:rsidP="00130E22">
      <w:pPr>
        <w:autoSpaceDE w:val="0"/>
        <w:autoSpaceDN w:val="0"/>
        <w:adjustRightInd w:val="0"/>
        <w:ind w:firstLine="567"/>
        <w:rPr>
          <w:b/>
          <w:bCs/>
        </w:rPr>
      </w:pPr>
    </w:p>
    <w:p w:rsidR="00347F7E" w:rsidRDefault="00344C50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49370957"/>
      <w:r>
        <w:rPr>
          <w:sz w:val="24"/>
          <w:szCs w:val="24"/>
          <w:lang w:val="kk-KZ"/>
        </w:rPr>
        <w:t>Маркировка и документация</w:t>
      </w:r>
      <w:bookmarkEnd w:id="15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ED0AB0" w:rsidRDefault="00ED0AB0" w:rsidP="00ED0AB0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 w:rsidR="00D80B69">
        <w:rPr>
          <w:sz w:val="24"/>
        </w:rPr>
        <w:t>я</w:t>
      </w:r>
      <w:r>
        <w:rPr>
          <w:sz w:val="24"/>
        </w:rPr>
        <w:t>ется</w:t>
      </w:r>
      <w:r w:rsidRPr="00ED0AB0">
        <w:rPr>
          <w:sz w:val="24"/>
        </w:rPr>
        <w:t xml:space="preserve"> без изменений.</w:t>
      </w:r>
    </w:p>
    <w:p w:rsidR="008C647A" w:rsidRPr="00852274" w:rsidRDefault="008C647A" w:rsidP="00852274">
      <w:pPr>
        <w:autoSpaceDE w:val="0"/>
        <w:autoSpaceDN w:val="0"/>
        <w:adjustRightInd w:val="0"/>
        <w:ind w:firstLine="567"/>
        <w:rPr>
          <w:sz w:val="24"/>
        </w:rPr>
      </w:pPr>
    </w:p>
    <w:p w:rsidR="00255DBE" w:rsidRDefault="00852274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9370958"/>
      <w:r>
        <w:rPr>
          <w:sz w:val="24"/>
          <w:szCs w:val="24"/>
        </w:rPr>
        <w:t>Испытания</w:t>
      </w:r>
      <w:bookmarkEnd w:id="16"/>
      <w:r>
        <w:rPr>
          <w:sz w:val="24"/>
          <w:szCs w:val="24"/>
        </w:rPr>
        <w:t xml:space="preserve"> </w:t>
      </w:r>
    </w:p>
    <w:p w:rsidR="00255DBE" w:rsidRDefault="00255DBE" w:rsidP="00255DBE">
      <w:pPr>
        <w:rPr>
          <w:sz w:val="24"/>
        </w:rPr>
      </w:pP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6E0855" w:rsidRDefault="006E0855" w:rsidP="006E0855">
      <w:pPr>
        <w:autoSpaceDE w:val="0"/>
        <w:autoSpaceDN w:val="0"/>
        <w:adjustRightInd w:val="0"/>
        <w:ind w:firstLine="567"/>
        <w:rPr>
          <w:sz w:val="24"/>
        </w:rPr>
      </w:pPr>
    </w:p>
    <w:p w:rsidR="00DA5EA2" w:rsidRDefault="006E0855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9370959"/>
      <w:r>
        <w:rPr>
          <w:sz w:val="24"/>
          <w:szCs w:val="24"/>
          <w:lang w:val="kk-KZ"/>
        </w:rPr>
        <w:t>Критерии прохождения</w:t>
      </w:r>
      <w:bookmarkEnd w:id="17"/>
    </w:p>
    <w:p w:rsidR="00387DEF" w:rsidRDefault="00387DEF" w:rsidP="00387DEF">
      <w:pPr>
        <w:autoSpaceDE w:val="0"/>
        <w:autoSpaceDN w:val="0"/>
        <w:adjustRightInd w:val="0"/>
        <w:ind w:firstLine="567"/>
        <w:rPr>
          <w:rFonts w:cs="Arial"/>
          <w:b/>
          <w:bCs/>
          <w:iCs/>
          <w:sz w:val="24"/>
        </w:rPr>
      </w:pP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 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 w:rsidRPr="00D80B69">
        <w:rPr>
          <w:sz w:val="24"/>
        </w:rPr>
        <w:t>Максимально допустимое значение воспроизводимости устан</w:t>
      </w:r>
      <w:r>
        <w:rPr>
          <w:sz w:val="24"/>
        </w:rPr>
        <w:t>а</w:t>
      </w:r>
      <w:r w:rsidRPr="00D80B69">
        <w:rPr>
          <w:sz w:val="24"/>
        </w:rPr>
        <w:t>вл</w:t>
      </w:r>
      <w:r>
        <w:rPr>
          <w:sz w:val="24"/>
        </w:rPr>
        <w:t>ивается как</w:t>
      </w:r>
      <w:r w:rsidRPr="00D80B69">
        <w:rPr>
          <w:sz w:val="24"/>
        </w:rPr>
        <w:t xml:space="preserve"> </w:t>
      </w:r>
      <w:r>
        <w:rPr>
          <w:sz w:val="24"/>
        </w:rPr>
        <w:t xml:space="preserve">                          </w:t>
      </w:r>
      <w:r w:rsidRPr="00D80B69">
        <w:rPr>
          <w:i/>
          <w:sz w:val="24"/>
        </w:rPr>
        <w:t>r</w:t>
      </w:r>
      <w:r w:rsidRPr="00D80B69">
        <w:rPr>
          <w:sz w:val="24"/>
        </w:rPr>
        <w:t xml:space="preserve"> = 1,0</w:t>
      </w:r>
      <w:r>
        <w:rPr>
          <w:sz w:val="24"/>
        </w:rPr>
        <w:t xml:space="preserve"> </w:t>
      </w:r>
      <w:r w:rsidRPr="00D80B69">
        <w:rPr>
          <w:sz w:val="24"/>
        </w:rPr>
        <w:t>%.</w:t>
      </w:r>
    </w:p>
    <w:p w:rsidR="006E0855" w:rsidRPr="006E0855" w:rsidRDefault="006E0855" w:rsidP="006E0855">
      <w:pPr>
        <w:ind w:left="-6" w:firstLine="573"/>
        <w:rPr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18" w:name="_Toc49370960"/>
      <w:r w:rsidRPr="00CF3700">
        <w:rPr>
          <w:sz w:val="24"/>
          <w:szCs w:val="24"/>
          <w:lang w:val="kk-KZ"/>
        </w:rPr>
        <w:t>Основные визуальные дефекты</w:t>
      </w:r>
      <w:bookmarkEnd w:id="18"/>
    </w:p>
    <w:p w:rsidR="00CF3700" w:rsidRDefault="00CF3700" w:rsidP="00CF3700">
      <w:pPr>
        <w:ind w:left="-4"/>
        <w:rPr>
          <w:sz w:val="24"/>
        </w:rPr>
      </w:pP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80B69" w:rsidRPr="00CF3700" w:rsidRDefault="00D80B69" w:rsidP="00D80B69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19" w:name="_Toc49370961"/>
      <w:r w:rsidRPr="00CF3700">
        <w:rPr>
          <w:sz w:val="24"/>
          <w:szCs w:val="24"/>
          <w:lang w:val="kk-KZ"/>
        </w:rPr>
        <w:t>Отчет</w:t>
      </w:r>
      <w:bookmarkEnd w:id="19"/>
    </w:p>
    <w:p w:rsidR="00CF3700" w:rsidRDefault="00CF3700" w:rsidP="00CF3700">
      <w:pPr>
        <w:ind w:left="-4"/>
        <w:rPr>
          <w:sz w:val="24"/>
        </w:rPr>
      </w:pP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CF3700" w:rsidRDefault="00CF3700" w:rsidP="00CF3700">
      <w:pPr>
        <w:rPr>
          <w:b/>
          <w:bCs/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r w:rsidRPr="00CF3700">
        <w:rPr>
          <w:sz w:val="24"/>
          <w:szCs w:val="24"/>
          <w:lang w:val="kk-KZ"/>
        </w:rPr>
        <w:t xml:space="preserve"> </w:t>
      </w:r>
      <w:bookmarkStart w:id="20" w:name="_Toc49370962"/>
      <w:r w:rsidRPr="00CF3700">
        <w:rPr>
          <w:sz w:val="24"/>
          <w:szCs w:val="24"/>
          <w:lang w:val="kk-KZ"/>
        </w:rPr>
        <w:t>Изменения</w:t>
      </w:r>
      <w:bookmarkEnd w:id="20"/>
    </w:p>
    <w:p w:rsidR="00CF3700" w:rsidRDefault="00CF3700" w:rsidP="00CF3700">
      <w:pPr>
        <w:ind w:left="-6" w:firstLine="573"/>
        <w:rPr>
          <w:sz w:val="24"/>
        </w:rPr>
      </w:pPr>
    </w:p>
    <w:p w:rsidR="00D80B69" w:rsidRDefault="00D80B69" w:rsidP="00D80B69">
      <w:pPr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CF3700" w:rsidRDefault="00CF3700" w:rsidP="00CF3700">
      <w:pPr>
        <w:ind w:left="-4"/>
        <w:rPr>
          <w:b/>
          <w:bCs/>
          <w:sz w:val="24"/>
        </w:rPr>
      </w:pPr>
    </w:p>
    <w:p w:rsidR="00CF3700" w:rsidRPr="00CF3700" w:rsidRDefault="00CF3700" w:rsidP="00CF3700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kk-KZ"/>
        </w:rPr>
      </w:pPr>
      <w:r w:rsidRPr="00CF3700">
        <w:rPr>
          <w:sz w:val="24"/>
          <w:szCs w:val="24"/>
          <w:lang w:val="kk-KZ"/>
        </w:rPr>
        <w:t xml:space="preserve"> </w:t>
      </w:r>
      <w:bookmarkStart w:id="21" w:name="_Toc49370963"/>
      <w:r w:rsidRPr="00CF3700">
        <w:rPr>
          <w:sz w:val="24"/>
          <w:szCs w:val="24"/>
          <w:lang w:val="kk-KZ"/>
        </w:rPr>
        <w:t>Порядок и процедуры испытаний</w:t>
      </w:r>
      <w:bookmarkEnd w:id="21"/>
      <w:r w:rsidRPr="00CF3700">
        <w:rPr>
          <w:sz w:val="24"/>
          <w:szCs w:val="24"/>
          <w:lang w:val="kk-KZ"/>
        </w:rPr>
        <w:t xml:space="preserve"> </w:t>
      </w:r>
    </w:p>
    <w:p w:rsidR="00CF3700" w:rsidRDefault="00CF3700" w:rsidP="00CF3700">
      <w:pPr>
        <w:ind w:left="-6" w:firstLine="573"/>
        <w:rPr>
          <w:sz w:val="24"/>
        </w:rPr>
      </w:pPr>
    </w:p>
    <w:p w:rsidR="00D80B69" w:rsidRDefault="00D80B69" w:rsidP="00CF3700">
      <w:pPr>
        <w:ind w:left="-6" w:firstLine="573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61215-1:2016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80B69" w:rsidRDefault="00D80B69" w:rsidP="00CF3700">
      <w:pPr>
        <w:ind w:left="-6" w:firstLine="573"/>
        <w:rPr>
          <w:sz w:val="24"/>
        </w:rPr>
      </w:pPr>
    </w:p>
    <w:p w:rsidR="00D80B69" w:rsidRDefault="00D80B69" w:rsidP="00D80B69">
      <w:pPr>
        <w:pStyle w:val="2"/>
        <w:tabs>
          <w:tab w:val="clear" w:pos="1425"/>
          <w:tab w:val="num" w:pos="1134"/>
        </w:tabs>
        <w:ind w:left="0" w:firstLine="567"/>
      </w:pPr>
      <w:bookmarkStart w:id="22" w:name="_Toc49370964"/>
      <w:r>
        <w:t>Визуальный осмотр (</w:t>
      </w:r>
      <w:r>
        <w:rPr>
          <w:lang w:val="en-US"/>
        </w:rPr>
        <w:t>MQT 01</w:t>
      </w:r>
      <w:r>
        <w:t>)</w:t>
      </w:r>
      <w:bookmarkEnd w:id="22"/>
    </w:p>
    <w:p w:rsidR="00D80B69" w:rsidRDefault="00D80B69" w:rsidP="00D80B69">
      <w:pPr>
        <w:pStyle w:val="aff8"/>
        <w:spacing w:before="0" w:beforeAutospacing="0" w:after="0" w:afterAutospacing="0"/>
        <w:ind w:firstLine="567"/>
        <w:jc w:val="both"/>
        <w:rPr>
          <w:color w:val="000000"/>
        </w:rPr>
      </w:pPr>
    </w:p>
    <w:p w:rsidR="00D80B69" w:rsidRDefault="00D80B69" w:rsidP="00D80B69">
      <w:pPr>
        <w:ind w:left="-6" w:firstLine="573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80B69" w:rsidRPr="006E0855" w:rsidRDefault="00D80B69" w:rsidP="00D80B69">
      <w:pPr>
        <w:ind w:left="-6" w:firstLine="573"/>
        <w:rPr>
          <w:sz w:val="24"/>
        </w:rPr>
      </w:pPr>
    </w:p>
    <w:p w:rsidR="00D80B69" w:rsidRPr="006E0855" w:rsidRDefault="00D80B69" w:rsidP="00D80B69">
      <w:pPr>
        <w:pStyle w:val="2"/>
        <w:tabs>
          <w:tab w:val="clear" w:pos="1425"/>
          <w:tab w:val="num" w:pos="1134"/>
        </w:tabs>
        <w:ind w:left="0" w:firstLine="567"/>
      </w:pPr>
      <w:bookmarkStart w:id="23" w:name="_Toc49370965"/>
      <w:r>
        <w:t>Определение максимальной мощности (</w:t>
      </w:r>
      <w:r>
        <w:rPr>
          <w:lang w:val="en-US"/>
        </w:rPr>
        <w:t>MQT 0</w:t>
      </w:r>
      <w:r>
        <w:t>2)</w:t>
      </w:r>
      <w:bookmarkEnd w:id="23"/>
    </w:p>
    <w:p w:rsidR="00D80B69" w:rsidRPr="006E0855" w:rsidRDefault="00D80B69" w:rsidP="00D80B69">
      <w:pPr>
        <w:ind w:left="-6" w:firstLine="573"/>
        <w:rPr>
          <w:sz w:val="24"/>
        </w:rPr>
      </w:pPr>
    </w:p>
    <w:p w:rsidR="003D7FBD" w:rsidRDefault="00D80B69" w:rsidP="001C1C11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D80B69" w:rsidRPr="006E0855" w:rsidRDefault="00D80B69" w:rsidP="00D80B69">
      <w:pPr>
        <w:pStyle w:val="2"/>
        <w:tabs>
          <w:tab w:val="clear" w:pos="1425"/>
          <w:tab w:val="num" w:pos="1134"/>
        </w:tabs>
        <w:ind w:left="0" w:firstLine="567"/>
      </w:pPr>
      <w:bookmarkStart w:id="24" w:name="_Toc49370966"/>
      <w:r>
        <w:lastRenderedPageBreak/>
        <w:t>Проверка изоляции (</w:t>
      </w:r>
      <w:r>
        <w:rPr>
          <w:lang w:val="en-US"/>
        </w:rPr>
        <w:t>MQT 0</w:t>
      </w:r>
      <w:r>
        <w:t>3)</w:t>
      </w:r>
      <w:bookmarkEnd w:id="24"/>
    </w:p>
    <w:p w:rsidR="00D80B69" w:rsidRPr="006E0855" w:rsidRDefault="00D80B69" w:rsidP="00D80B69">
      <w:pPr>
        <w:ind w:left="-6" w:firstLine="573"/>
        <w:rPr>
          <w:sz w:val="24"/>
        </w:rPr>
      </w:pPr>
    </w:p>
    <w:p w:rsidR="00D80B69" w:rsidRDefault="00D80B69" w:rsidP="00D80B69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545772" w:rsidRPr="006E0855" w:rsidRDefault="00545772" w:rsidP="00545772">
      <w:pPr>
        <w:pStyle w:val="2"/>
        <w:tabs>
          <w:tab w:val="clear" w:pos="1425"/>
          <w:tab w:val="num" w:pos="1134"/>
        </w:tabs>
        <w:ind w:left="0" w:firstLine="567"/>
      </w:pPr>
      <w:bookmarkStart w:id="25" w:name="_Toc49370967"/>
      <w:r w:rsidRPr="00545772">
        <w:t>Измерение температурных коэффициентов</w:t>
      </w:r>
      <w:r>
        <w:t xml:space="preserve"> (</w:t>
      </w:r>
      <w:r>
        <w:rPr>
          <w:lang w:val="en-US"/>
        </w:rPr>
        <w:t>MQT 0</w:t>
      </w:r>
      <w:r>
        <w:t>4)</w:t>
      </w:r>
      <w:bookmarkEnd w:id="25"/>
    </w:p>
    <w:p w:rsidR="00545772" w:rsidRPr="006E0855" w:rsidRDefault="00545772" w:rsidP="00545772">
      <w:pPr>
        <w:ind w:left="-6" w:firstLine="573"/>
        <w:rPr>
          <w:sz w:val="24"/>
        </w:rPr>
      </w:pPr>
    </w:p>
    <w:p w:rsidR="00545772" w:rsidRDefault="00545772" w:rsidP="00545772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545772" w:rsidRDefault="00545772" w:rsidP="00545772">
      <w:pPr>
        <w:pStyle w:val="afe"/>
        <w:spacing w:after="0"/>
        <w:ind w:firstLine="567"/>
        <w:rPr>
          <w:sz w:val="24"/>
        </w:rPr>
      </w:pPr>
    </w:p>
    <w:p w:rsidR="00545772" w:rsidRPr="006E0855" w:rsidRDefault="00463F24" w:rsidP="00545772">
      <w:pPr>
        <w:pStyle w:val="2"/>
        <w:tabs>
          <w:tab w:val="clear" w:pos="1425"/>
          <w:tab w:val="num" w:pos="1134"/>
        </w:tabs>
        <w:ind w:left="0" w:firstLine="567"/>
      </w:pPr>
      <w:bookmarkStart w:id="26" w:name="_Toc49370968"/>
      <w:r w:rsidRPr="00463F24">
        <w:t xml:space="preserve">Измерение номинальной рабочей температуры модуля (NMOT) </w:t>
      </w:r>
      <w:r w:rsidR="00545772">
        <w:t>(</w:t>
      </w:r>
      <w:r w:rsidR="00545772">
        <w:rPr>
          <w:lang w:val="en-US"/>
        </w:rPr>
        <w:t>MQT</w:t>
      </w:r>
      <w:r w:rsidR="00545772" w:rsidRPr="00463F24">
        <w:t xml:space="preserve"> 0</w:t>
      </w:r>
      <w:r w:rsidR="00545772">
        <w:t>5)</w:t>
      </w:r>
      <w:bookmarkEnd w:id="26"/>
    </w:p>
    <w:p w:rsidR="00545772" w:rsidRPr="006E0855" w:rsidRDefault="00545772" w:rsidP="00545772">
      <w:pPr>
        <w:ind w:left="-6" w:firstLine="573"/>
        <w:rPr>
          <w:sz w:val="24"/>
        </w:rPr>
      </w:pPr>
    </w:p>
    <w:p w:rsidR="00545772" w:rsidRDefault="00545772" w:rsidP="00545772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545772" w:rsidRDefault="00545772" w:rsidP="00545772">
      <w:pPr>
        <w:pStyle w:val="afe"/>
        <w:spacing w:after="0"/>
        <w:ind w:firstLine="567"/>
        <w:rPr>
          <w:sz w:val="24"/>
        </w:rPr>
      </w:pPr>
    </w:p>
    <w:p w:rsidR="00463F24" w:rsidRPr="006E0855" w:rsidRDefault="00463F24" w:rsidP="00463F24">
      <w:pPr>
        <w:pStyle w:val="2"/>
        <w:tabs>
          <w:tab w:val="clear" w:pos="1425"/>
          <w:tab w:val="num" w:pos="1134"/>
        </w:tabs>
        <w:ind w:left="0" w:firstLine="567"/>
      </w:pPr>
      <w:bookmarkStart w:id="27" w:name="_Toc49370969"/>
      <w:r>
        <w:t xml:space="preserve">Производительность </w:t>
      </w:r>
      <w:r>
        <w:rPr>
          <w:lang w:val="en-US"/>
        </w:rPr>
        <w:t>STC</w:t>
      </w:r>
      <w:r w:rsidRPr="00463F24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06.1</w:t>
      </w:r>
      <w:r>
        <w:t>)</w:t>
      </w:r>
      <w:r w:rsidRPr="00463F24">
        <w:t xml:space="preserve"> </w:t>
      </w:r>
      <w:r>
        <w:rPr>
          <w:lang w:val="kk-KZ"/>
        </w:rPr>
        <w:t xml:space="preserve">и </w:t>
      </w:r>
      <w:r>
        <w:rPr>
          <w:lang w:val="en-US"/>
        </w:rPr>
        <w:t>NMOT</w:t>
      </w:r>
      <w:r w:rsidRPr="00463F24">
        <w:t xml:space="preserve"> (</w:t>
      </w:r>
      <w:r>
        <w:rPr>
          <w:lang w:val="en-US"/>
        </w:rPr>
        <w:t>MQT</w:t>
      </w:r>
      <w:r w:rsidRPr="00463F24">
        <w:t xml:space="preserve"> 06.2)</w:t>
      </w:r>
      <w:bookmarkEnd w:id="27"/>
    </w:p>
    <w:p w:rsidR="00463F24" w:rsidRPr="006E0855" w:rsidRDefault="00463F24" w:rsidP="00463F24">
      <w:pPr>
        <w:ind w:left="-6" w:firstLine="573"/>
        <w:rPr>
          <w:sz w:val="24"/>
        </w:rPr>
      </w:pPr>
    </w:p>
    <w:p w:rsidR="00463F24" w:rsidRDefault="00463F24" w:rsidP="00463F24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463F24" w:rsidRDefault="00463F24" w:rsidP="00545772">
      <w:pPr>
        <w:pStyle w:val="afe"/>
        <w:spacing w:after="0"/>
        <w:ind w:firstLine="567"/>
        <w:rPr>
          <w:sz w:val="24"/>
        </w:rPr>
      </w:pPr>
    </w:p>
    <w:p w:rsidR="00463F24" w:rsidRPr="006E0855" w:rsidRDefault="00463F24" w:rsidP="00463F24">
      <w:pPr>
        <w:pStyle w:val="2"/>
        <w:tabs>
          <w:tab w:val="clear" w:pos="1425"/>
          <w:tab w:val="num" w:pos="1134"/>
        </w:tabs>
        <w:ind w:left="0" w:firstLine="567"/>
      </w:pPr>
      <w:bookmarkStart w:id="28" w:name="_Toc49370970"/>
      <w:r>
        <w:t>Производительность при низкой освещенности</w:t>
      </w:r>
      <w:r w:rsidRPr="00463F24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0</w:t>
      </w:r>
      <w:r>
        <w:t>7)</w:t>
      </w:r>
      <w:bookmarkEnd w:id="28"/>
    </w:p>
    <w:p w:rsidR="00463F24" w:rsidRPr="006E0855" w:rsidRDefault="00463F24" w:rsidP="00463F24">
      <w:pPr>
        <w:ind w:left="-6" w:firstLine="573"/>
        <w:rPr>
          <w:sz w:val="24"/>
        </w:rPr>
      </w:pPr>
    </w:p>
    <w:p w:rsidR="00463F24" w:rsidRDefault="00463F24" w:rsidP="00463F24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463F24" w:rsidRDefault="00463F24" w:rsidP="00545772">
      <w:pPr>
        <w:pStyle w:val="afe"/>
        <w:spacing w:after="0"/>
        <w:ind w:firstLine="567"/>
        <w:rPr>
          <w:sz w:val="24"/>
        </w:rPr>
      </w:pPr>
    </w:p>
    <w:p w:rsidR="008F3783" w:rsidRPr="006E0855" w:rsidRDefault="00456F66" w:rsidP="008F3783">
      <w:pPr>
        <w:pStyle w:val="2"/>
        <w:tabs>
          <w:tab w:val="clear" w:pos="1425"/>
          <w:tab w:val="num" w:pos="1134"/>
        </w:tabs>
        <w:ind w:left="0" w:firstLine="567"/>
      </w:pPr>
      <w:bookmarkStart w:id="29" w:name="_Toc49370971"/>
      <w:r w:rsidRPr="00456F66">
        <w:t xml:space="preserve">Испытание на открытом воздухе </w:t>
      </w:r>
      <w:r w:rsidR="008F3783">
        <w:t>(</w:t>
      </w:r>
      <w:r w:rsidR="008F3783">
        <w:rPr>
          <w:lang w:val="en-US"/>
        </w:rPr>
        <w:t>MQT</w:t>
      </w:r>
      <w:r w:rsidR="008F3783" w:rsidRPr="00463F24">
        <w:t xml:space="preserve"> 0</w:t>
      </w:r>
      <w:r>
        <w:t>8</w:t>
      </w:r>
      <w:r w:rsidR="008F3783">
        <w:t>)</w:t>
      </w:r>
      <w:bookmarkEnd w:id="29"/>
    </w:p>
    <w:p w:rsidR="008F3783" w:rsidRPr="006E0855" w:rsidRDefault="008F3783" w:rsidP="008F3783">
      <w:pPr>
        <w:ind w:left="-6" w:firstLine="573"/>
        <w:rPr>
          <w:sz w:val="24"/>
        </w:rPr>
      </w:pPr>
    </w:p>
    <w:p w:rsidR="008F3783" w:rsidRDefault="008F3783" w:rsidP="008F3783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456F66" w:rsidRPr="006E0855" w:rsidRDefault="00456F66" w:rsidP="00456F66">
      <w:pPr>
        <w:pStyle w:val="2"/>
        <w:tabs>
          <w:tab w:val="clear" w:pos="1425"/>
          <w:tab w:val="num" w:pos="1134"/>
        </w:tabs>
        <w:ind w:left="0" w:firstLine="567"/>
      </w:pPr>
      <w:bookmarkStart w:id="30" w:name="_Toc49370972"/>
      <w:r w:rsidRPr="00456F66">
        <w:t xml:space="preserve">Испытание на выносливость в горячих точках </w:t>
      </w:r>
      <w:r>
        <w:t>(</w:t>
      </w:r>
      <w:r>
        <w:rPr>
          <w:lang w:val="en-US"/>
        </w:rPr>
        <w:t>MQT</w:t>
      </w:r>
      <w:r w:rsidRPr="00463F24">
        <w:t xml:space="preserve"> 0</w:t>
      </w:r>
      <w:r>
        <w:t>9)</w:t>
      </w:r>
      <w:bookmarkEnd w:id="30"/>
    </w:p>
    <w:p w:rsidR="00456F66" w:rsidRPr="006E0855" w:rsidRDefault="00456F66" w:rsidP="00456F66">
      <w:pPr>
        <w:ind w:left="-6" w:firstLine="573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456F66" w:rsidRDefault="00456F66" w:rsidP="001C1C11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t>11.9.1 Цель</w:t>
      </w:r>
    </w:p>
    <w:p w:rsidR="00456F66" w:rsidRDefault="00456F66" w:rsidP="001C1C11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t>11.9.</w:t>
      </w:r>
      <w:r>
        <w:rPr>
          <w:b/>
          <w:sz w:val="24"/>
        </w:rPr>
        <w:t>2</w:t>
      </w:r>
      <w:r w:rsidRPr="00456F66">
        <w:rPr>
          <w:b/>
          <w:sz w:val="24"/>
        </w:rPr>
        <w:t xml:space="preserve"> Классификация </w:t>
      </w:r>
      <w:r>
        <w:rPr>
          <w:b/>
          <w:sz w:val="24"/>
        </w:rPr>
        <w:t>соединений между</w:t>
      </w:r>
      <w:r w:rsidRPr="00456F66">
        <w:rPr>
          <w:b/>
          <w:sz w:val="24"/>
        </w:rPr>
        <w:t xml:space="preserve"> яче</w:t>
      </w:r>
      <w:r>
        <w:rPr>
          <w:b/>
          <w:sz w:val="24"/>
        </w:rPr>
        <w:t>й</w:t>
      </w:r>
      <w:r w:rsidRPr="00456F66">
        <w:rPr>
          <w:b/>
          <w:sz w:val="24"/>
        </w:rPr>
        <w:t>к</w:t>
      </w:r>
      <w:r>
        <w:rPr>
          <w:b/>
          <w:sz w:val="24"/>
        </w:rPr>
        <w:t>ами</w:t>
      </w: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t>11.9.</w:t>
      </w:r>
      <w:r>
        <w:rPr>
          <w:b/>
          <w:sz w:val="24"/>
        </w:rPr>
        <w:t>3</w:t>
      </w:r>
      <w:r w:rsidRPr="00456F66">
        <w:rPr>
          <w:b/>
          <w:sz w:val="24"/>
        </w:rPr>
        <w:t xml:space="preserve"> </w:t>
      </w:r>
      <w:r>
        <w:rPr>
          <w:b/>
          <w:sz w:val="24"/>
        </w:rPr>
        <w:t>Аппарат</w:t>
      </w: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t>11.9.</w:t>
      </w:r>
      <w:r>
        <w:rPr>
          <w:b/>
          <w:sz w:val="24"/>
        </w:rPr>
        <w:t>4</w:t>
      </w:r>
      <w:r w:rsidRPr="00456F66">
        <w:rPr>
          <w:b/>
          <w:sz w:val="24"/>
        </w:rPr>
        <w:t xml:space="preserve"> </w:t>
      </w:r>
      <w:r>
        <w:rPr>
          <w:b/>
          <w:sz w:val="24"/>
        </w:rPr>
        <w:t>Процедура</w:t>
      </w: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MQT 09.1 должен выполняться в соответствии с IEC 61215-2:2016.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lastRenderedPageBreak/>
        <w:t>11.9.</w:t>
      </w:r>
      <w:r>
        <w:rPr>
          <w:b/>
          <w:sz w:val="24"/>
        </w:rPr>
        <w:t>5</w:t>
      </w:r>
      <w:r w:rsidRPr="00456F66">
        <w:rPr>
          <w:b/>
          <w:sz w:val="24"/>
        </w:rPr>
        <w:t xml:space="preserve"> Окончательные измерения</w:t>
      </w: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  <w:r w:rsidRPr="00456F66">
        <w:rPr>
          <w:b/>
          <w:sz w:val="24"/>
        </w:rPr>
        <w:t>11.9.</w:t>
      </w:r>
      <w:r>
        <w:rPr>
          <w:b/>
          <w:sz w:val="24"/>
        </w:rPr>
        <w:t>6</w:t>
      </w:r>
      <w:r w:rsidRPr="00456F66">
        <w:rPr>
          <w:b/>
          <w:sz w:val="24"/>
        </w:rPr>
        <w:t xml:space="preserve"> </w:t>
      </w:r>
      <w:r>
        <w:rPr>
          <w:b/>
          <w:sz w:val="24"/>
        </w:rPr>
        <w:t xml:space="preserve">Требования </w:t>
      </w:r>
    </w:p>
    <w:p w:rsidR="00456F66" w:rsidRDefault="00456F66" w:rsidP="00456F66">
      <w:pPr>
        <w:pStyle w:val="afe"/>
        <w:spacing w:after="0"/>
        <w:ind w:firstLine="567"/>
        <w:rPr>
          <w:b/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 w:rsidRPr="00456F66">
        <w:rPr>
          <w:sz w:val="24"/>
        </w:rPr>
        <w:t>Соответствующий подраздел IEC 61215-2:2016, испытание MQT 09, применяется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456F66" w:rsidRPr="006E0855" w:rsidRDefault="00456F66" w:rsidP="00456F66">
      <w:pPr>
        <w:pStyle w:val="2"/>
        <w:tabs>
          <w:tab w:val="clear" w:pos="1425"/>
          <w:tab w:val="num" w:pos="1134"/>
        </w:tabs>
        <w:ind w:left="0" w:firstLine="567"/>
      </w:pPr>
      <w:bookmarkStart w:id="31" w:name="_Toc49370973"/>
      <w:r w:rsidRPr="00456F66">
        <w:t xml:space="preserve">УФ-предварительное кондиционирование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10)</w:t>
      </w:r>
      <w:bookmarkEnd w:id="31"/>
    </w:p>
    <w:p w:rsidR="00456F66" w:rsidRPr="006E0855" w:rsidRDefault="00456F66" w:rsidP="00456F66">
      <w:pPr>
        <w:ind w:left="-6" w:firstLine="573"/>
        <w:rPr>
          <w:sz w:val="24"/>
        </w:rPr>
      </w:pP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 w:rsidR="002B671A"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456F66" w:rsidRP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2B671A" w:rsidRPr="006E0855" w:rsidRDefault="002B671A" w:rsidP="002B671A">
      <w:pPr>
        <w:pStyle w:val="2"/>
        <w:tabs>
          <w:tab w:val="clear" w:pos="1425"/>
          <w:tab w:val="num" w:pos="1134"/>
        </w:tabs>
        <w:ind w:left="0" w:firstLine="567"/>
      </w:pPr>
      <w:bookmarkStart w:id="32" w:name="_Toc49370974"/>
      <w:r w:rsidRPr="002B671A">
        <w:t xml:space="preserve">Испытание на </w:t>
      </w:r>
      <w:proofErr w:type="spellStart"/>
      <w:r w:rsidRPr="002B671A">
        <w:t>термоциклирование</w:t>
      </w:r>
      <w:proofErr w:type="spellEnd"/>
      <w:r w:rsidRPr="002B671A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11)</w:t>
      </w:r>
      <w:bookmarkEnd w:id="32"/>
    </w:p>
    <w:p w:rsidR="002B671A" w:rsidRPr="006E0855" w:rsidRDefault="002B671A" w:rsidP="002B671A">
      <w:pPr>
        <w:ind w:left="-6" w:firstLine="573"/>
        <w:rPr>
          <w:sz w:val="24"/>
        </w:rPr>
      </w:pPr>
    </w:p>
    <w:p w:rsidR="002B671A" w:rsidRDefault="002B671A" w:rsidP="002B671A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456F66" w:rsidRDefault="002B671A" w:rsidP="00456F66">
      <w:pPr>
        <w:pStyle w:val="afe"/>
        <w:spacing w:after="0"/>
        <w:ind w:firstLine="567"/>
        <w:rPr>
          <w:sz w:val="24"/>
        </w:rPr>
      </w:pPr>
      <w:r w:rsidRPr="002B671A">
        <w:rPr>
          <w:sz w:val="24"/>
        </w:rPr>
        <w:t>Специфический для технологии ток, который необходимо приложить в соответствии с испытанием MQT 11 IEC 61215-2:2016, должен быть равен току пиковой мощности STC.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2B671A" w:rsidRPr="006E0855" w:rsidRDefault="002B671A" w:rsidP="002B671A">
      <w:pPr>
        <w:pStyle w:val="2"/>
        <w:tabs>
          <w:tab w:val="clear" w:pos="1425"/>
          <w:tab w:val="num" w:pos="1134"/>
        </w:tabs>
        <w:ind w:left="0" w:firstLine="567"/>
      </w:pPr>
      <w:r>
        <w:t xml:space="preserve"> </w:t>
      </w:r>
      <w:bookmarkStart w:id="33" w:name="_Toc49370975"/>
      <w:r w:rsidR="004D233D">
        <w:rPr>
          <w:lang w:val="kk-KZ"/>
        </w:rPr>
        <w:t>Испытание</w:t>
      </w:r>
      <w:r w:rsidRPr="002B671A">
        <w:t xml:space="preserve"> на влажность-замерзание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12)</w:t>
      </w:r>
      <w:bookmarkEnd w:id="33"/>
    </w:p>
    <w:p w:rsidR="002B671A" w:rsidRPr="006E0855" w:rsidRDefault="002B671A" w:rsidP="002B671A">
      <w:pPr>
        <w:ind w:left="-6" w:firstLine="573"/>
        <w:rPr>
          <w:sz w:val="24"/>
        </w:rPr>
      </w:pPr>
    </w:p>
    <w:p w:rsidR="002B671A" w:rsidRDefault="002B671A" w:rsidP="002B671A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2B671A" w:rsidRDefault="002B671A" w:rsidP="00456F66">
      <w:pPr>
        <w:pStyle w:val="afe"/>
        <w:spacing w:after="0"/>
        <w:ind w:firstLine="567"/>
        <w:rPr>
          <w:sz w:val="24"/>
        </w:rPr>
      </w:pPr>
    </w:p>
    <w:p w:rsidR="002B671A" w:rsidRPr="006E0855" w:rsidRDefault="002B671A" w:rsidP="002B671A">
      <w:pPr>
        <w:pStyle w:val="2"/>
        <w:tabs>
          <w:tab w:val="clear" w:pos="1425"/>
          <w:tab w:val="num" w:pos="1134"/>
        </w:tabs>
        <w:ind w:left="0" w:firstLine="567"/>
      </w:pPr>
      <w:r>
        <w:t xml:space="preserve"> </w:t>
      </w:r>
      <w:bookmarkStart w:id="34" w:name="_Toc49370976"/>
      <w:r w:rsidRPr="002B671A">
        <w:t xml:space="preserve">Испытание на влажное тепло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13)</w:t>
      </w:r>
      <w:bookmarkEnd w:id="34"/>
    </w:p>
    <w:p w:rsidR="002B671A" w:rsidRPr="006E0855" w:rsidRDefault="002B671A" w:rsidP="002B671A">
      <w:pPr>
        <w:ind w:left="-6" w:firstLine="573"/>
        <w:rPr>
          <w:sz w:val="24"/>
        </w:rPr>
      </w:pPr>
    </w:p>
    <w:p w:rsidR="002B671A" w:rsidRDefault="002B671A" w:rsidP="002B671A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2B671A" w:rsidRDefault="002B671A" w:rsidP="002B671A">
      <w:pPr>
        <w:pStyle w:val="afe"/>
        <w:spacing w:after="0"/>
        <w:ind w:firstLine="567"/>
        <w:rPr>
          <w:sz w:val="24"/>
        </w:rPr>
      </w:pPr>
    </w:p>
    <w:p w:rsidR="002B671A" w:rsidRPr="006E0855" w:rsidRDefault="002B671A" w:rsidP="002B671A">
      <w:pPr>
        <w:pStyle w:val="2"/>
        <w:tabs>
          <w:tab w:val="clear" w:pos="1425"/>
          <w:tab w:val="num" w:pos="1134"/>
        </w:tabs>
        <w:ind w:left="0" w:firstLine="567"/>
      </w:pPr>
      <w:r>
        <w:t xml:space="preserve"> </w:t>
      </w:r>
      <w:bookmarkStart w:id="35" w:name="_Toc49370977"/>
      <w:r w:rsidRPr="002B671A">
        <w:t xml:space="preserve">Испытание на </w:t>
      </w:r>
      <w:r w:rsidR="00D33E27">
        <w:t>устойчивость контакта</w:t>
      </w:r>
      <w:r w:rsidRPr="002B671A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14)</w:t>
      </w:r>
      <w:bookmarkEnd w:id="35"/>
    </w:p>
    <w:p w:rsidR="002B671A" w:rsidRPr="006E0855" w:rsidRDefault="002B671A" w:rsidP="002B671A">
      <w:pPr>
        <w:ind w:left="-6" w:firstLine="573"/>
        <w:rPr>
          <w:sz w:val="24"/>
        </w:rPr>
      </w:pPr>
    </w:p>
    <w:p w:rsidR="002B671A" w:rsidRDefault="002B671A" w:rsidP="002B671A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</w:p>
    <w:p w:rsidR="00D33E27" w:rsidRPr="006E0855" w:rsidRDefault="00D33E27" w:rsidP="00D33E27">
      <w:pPr>
        <w:pStyle w:val="2"/>
        <w:tabs>
          <w:tab w:val="clear" w:pos="1425"/>
          <w:tab w:val="num" w:pos="1134"/>
        </w:tabs>
        <w:ind w:left="0" w:firstLine="567"/>
      </w:pPr>
      <w:r>
        <w:t xml:space="preserve"> </w:t>
      </w:r>
      <w:bookmarkStart w:id="36" w:name="_Toc49370978"/>
      <w:r w:rsidRPr="00D33E27">
        <w:t xml:space="preserve">Испытание на влажный ток утечки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15)</w:t>
      </w:r>
      <w:bookmarkEnd w:id="36"/>
    </w:p>
    <w:p w:rsidR="00D33E27" w:rsidRPr="006E0855" w:rsidRDefault="00D33E27" w:rsidP="00D33E27">
      <w:pPr>
        <w:ind w:left="-6" w:firstLine="573"/>
        <w:rPr>
          <w:sz w:val="24"/>
        </w:rPr>
      </w:pP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456F66" w:rsidRDefault="00456F66" w:rsidP="00456F66">
      <w:pPr>
        <w:pStyle w:val="afe"/>
        <w:spacing w:after="0"/>
        <w:ind w:firstLine="567"/>
        <w:rPr>
          <w:sz w:val="24"/>
        </w:rPr>
      </w:pPr>
    </w:p>
    <w:p w:rsidR="00D33E27" w:rsidRPr="006E0855" w:rsidRDefault="00D33E27" w:rsidP="00D33E27">
      <w:pPr>
        <w:pStyle w:val="2"/>
        <w:tabs>
          <w:tab w:val="clear" w:pos="1425"/>
          <w:tab w:val="num" w:pos="1134"/>
        </w:tabs>
        <w:ind w:left="0" w:firstLine="567"/>
      </w:pPr>
      <w:bookmarkStart w:id="37" w:name="_Toc49370979"/>
      <w:r w:rsidRPr="00D33E27">
        <w:t xml:space="preserve">Статическая механическая нагрузка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</w:t>
      </w:r>
      <w:r w:rsidRPr="00D33E27">
        <w:t>6</w:t>
      </w:r>
      <w:r>
        <w:t>)</w:t>
      </w:r>
      <w:bookmarkEnd w:id="37"/>
    </w:p>
    <w:p w:rsidR="00D33E27" w:rsidRPr="006E0855" w:rsidRDefault="00D33E27" w:rsidP="00D33E27">
      <w:pPr>
        <w:ind w:left="-6" w:firstLine="573"/>
        <w:rPr>
          <w:sz w:val="24"/>
        </w:rPr>
      </w:pP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33E27" w:rsidRDefault="00D33E27" w:rsidP="00456F66">
      <w:pPr>
        <w:pStyle w:val="afe"/>
        <w:spacing w:after="0"/>
        <w:ind w:firstLine="567"/>
        <w:rPr>
          <w:sz w:val="24"/>
        </w:rPr>
      </w:pPr>
    </w:p>
    <w:p w:rsidR="00D33E27" w:rsidRPr="006E0855" w:rsidRDefault="00D33E27" w:rsidP="00D33E27">
      <w:pPr>
        <w:pStyle w:val="2"/>
        <w:tabs>
          <w:tab w:val="clear" w:pos="1425"/>
          <w:tab w:val="num" w:pos="1134"/>
        </w:tabs>
        <w:ind w:left="0" w:firstLine="567"/>
      </w:pPr>
      <w:r w:rsidRPr="00A52DD4">
        <w:t xml:space="preserve"> </w:t>
      </w:r>
      <w:bookmarkStart w:id="38" w:name="_Toc49370980"/>
      <w:r>
        <w:t>Приветственное испытание</w:t>
      </w:r>
      <w:r w:rsidRPr="00D33E27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</w:t>
      </w:r>
      <w:r>
        <w:rPr>
          <w:lang w:val="en-US"/>
        </w:rPr>
        <w:t>7</w:t>
      </w:r>
      <w:r>
        <w:t>)</w:t>
      </w:r>
      <w:bookmarkEnd w:id="38"/>
    </w:p>
    <w:p w:rsidR="00D33E27" w:rsidRPr="006E0855" w:rsidRDefault="00D33E27" w:rsidP="00D33E27">
      <w:pPr>
        <w:ind w:left="-6" w:firstLine="573"/>
        <w:rPr>
          <w:sz w:val="24"/>
        </w:rPr>
      </w:pP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</w:p>
    <w:p w:rsidR="00D33E27" w:rsidRPr="006E0855" w:rsidRDefault="00D33E27" w:rsidP="00D33E27">
      <w:pPr>
        <w:pStyle w:val="2"/>
        <w:tabs>
          <w:tab w:val="clear" w:pos="1425"/>
          <w:tab w:val="num" w:pos="1134"/>
        </w:tabs>
        <w:ind w:left="0" w:firstLine="567"/>
      </w:pPr>
      <w:r w:rsidRPr="00D33E27">
        <w:t xml:space="preserve"> </w:t>
      </w:r>
      <w:bookmarkStart w:id="39" w:name="_Toc49370981"/>
      <w:r>
        <w:t>Тепловое испытание возвратного диода</w:t>
      </w:r>
      <w:r w:rsidRPr="00D33E27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18)</w:t>
      </w:r>
      <w:bookmarkEnd w:id="39"/>
    </w:p>
    <w:p w:rsidR="00D33E27" w:rsidRPr="006E0855" w:rsidRDefault="00D33E27" w:rsidP="00D33E27">
      <w:pPr>
        <w:ind w:left="-6" w:firstLine="573"/>
        <w:rPr>
          <w:sz w:val="24"/>
        </w:rPr>
      </w:pP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  <w:r>
        <w:rPr>
          <w:sz w:val="24"/>
        </w:rPr>
        <w:t>Настоящий</w:t>
      </w:r>
      <w:r w:rsidRPr="00ED0AB0">
        <w:rPr>
          <w:sz w:val="24"/>
        </w:rPr>
        <w:t xml:space="preserve"> раздел IEC 61215-</w:t>
      </w:r>
      <w:r>
        <w:rPr>
          <w:sz w:val="24"/>
        </w:rPr>
        <w:t>2</w:t>
      </w:r>
      <w:r w:rsidRPr="00ED0AB0">
        <w:rPr>
          <w:sz w:val="24"/>
        </w:rPr>
        <w:t>:2016 примен</w:t>
      </w:r>
      <w:r>
        <w:rPr>
          <w:sz w:val="24"/>
        </w:rPr>
        <w:t>яется</w:t>
      </w:r>
      <w:r w:rsidRPr="00ED0AB0">
        <w:rPr>
          <w:sz w:val="24"/>
        </w:rPr>
        <w:t xml:space="preserve"> без изменений.</w:t>
      </w:r>
    </w:p>
    <w:p w:rsidR="00D33E27" w:rsidRDefault="00D33E27" w:rsidP="00D33E27">
      <w:pPr>
        <w:pStyle w:val="afe"/>
        <w:spacing w:after="0"/>
        <w:ind w:firstLine="567"/>
        <w:rPr>
          <w:sz w:val="24"/>
        </w:rPr>
      </w:pPr>
    </w:p>
    <w:p w:rsidR="00946959" w:rsidRDefault="00946959" w:rsidP="00D33E27">
      <w:pPr>
        <w:pStyle w:val="afe"/>
        <w:spacing w:after="0"/>
        <w:ind w:firstLine="567"/>
        <w:rPr>
          <w:sz w:val="24"/>
        </w:rPr>
      </w:pPr>
    </w:p>
    <w:p w:rsidR="00D33E27" w:rsidRPr="006E0855" w:rsidRDefault="00D33E27" w:rsidP="00D33E27">
      <w:pPr>
        <w:pStyle w:val="2"/>
        <w:tabs>
          <w:tab w:val="clear" w:pos="1425"/>
          <w:tab w:val="num" w:pos="1134"/>
        </w:tabs>
        <w:ind w:left="0" w:firstLine="567"/>
      </w:pPr>
      <w:r w:rsidRPr="00D33E27">
        <w:lastRenderedPageBreak/>
        <w:t xml:space="preserve"> </w:t>
      </w:r>
      <w:bookmarkStart w:id="40" w:name="_Toc49370982"/>
      <w:r>
        <w:t>Стабилизация</w:t>
      </w:r>
      <w:r w:rsidRPr="00D33E27">
        <w:t xml:space="preserve"> </w:t>
      </w:r>
      <w:r>
        <w:t>(</w:t>
      </w:r>
      <w:r>
        <w:rPr>
          <w:lang w:val="en-US"/>
        </w:rPr>
        <w:t>MQT</w:t>
      </w:r>
      <w:r w:rsidRPr="00463F24">
        <w:t xml:space="preserve"> </w:t>
      </w:r>
      <w:r>
        <w:t>19)</w:t>
      </w:r>
      <w:bookmarkEnd w:id="40"/>
    </w:p>
    <w:p w:rsidR="00D33E27" w:rsidRPr="006E0855" w:rsidRDefault="00D33E27" w:rsidP="00D33E27">
      <w:pPr>
        <w:ind w:left="-6" w:firstLine="573"/>
        <w:rPr>
          <w:sz w:val="24"/>
        </w:rPr>
      </w:pPr>
    </w:p>
    <w:p w:rsidR="00946959" w:rsidRDefault="00946959" w:rsidP="00D33E27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 xml:space="preserve">Для определения стабилизации в соответствии с испытанием MQT 19 </w:t>
      </w:r>
      <w:r>
        <w:rPr>
          <w:sz w:val="24"/>
        </w:rPr>
        <w:t xml:space="preserve">                                       </w:t>
      </w:r>
      <w:r w:rsidRPr="00946959">
        <w:rPr>
          <w:sz w:val="24"/>
        </w:rPr>
        <w:t xml:space="preserve">IEC 61215-2:2016 для фотоэлектрических модулей из кристаллического кремния следует использовать </w:t>
      </w:r>
      <w:r w:rsidRPr="00946959">
        <w:rPr>
          <w:i/>
          <w:sz w:val="24"/>
        </w:rPr>
        <w:t>x</w:t>
      </w:r>
      <w:r w:rsidRPr="00946959">
        <w:rPr>
          <w:sz w:val="24"/>
        </w:rPr>
        <w:t xml:space="preserve"> = 0,01. </w:t>
      </w:r>
    </w:p>
    <w:p w:rsidR="00946959" w:rsidRDefault="00946959" w:rsidP="00D33E27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>Температура</w:t>
      </w:r>
      <w:r>
        <w:rPr>
          <w:sz w:val="24"/>
        </w:rPr>
        <w:t xml:space="preserve"> – </w:t>
      </w:r>
      <w:r w:rsidRPr="00946959">
        <w:rPr>
          <w:sz w:val="24"/>
        </w:rPr>
        <w:t xml:space="preserve">критический параметр. Для измерения MQT 06.1 согласно </w:t>
      </w:r>
      <w:r>
        <w:rPr>
          <w:sz w:val="24"/>
        </w:rPr>
        <w:t xml:space="preserve">                                 </w:t>
      </w:r>
      <w:r w:rsidRPr="00946959">
        <w:rPr>
          <w:sz w:val="24"/>
        </w:rPr>
        <w:t>IEC 61215-2:2016 должно быть обеспечено выполнение измерения при температуре модуля (25 ± 2) °C.</w:t>
      </w:r>
    </w:p>
    <w:p w:rsidR="00456F66" w:rsidRDefault="00456F66" w:rsidP="001C1C11">
      <w:pPr>
        <w:pStyle w:val="afe"/>
        <w:spacing w:after="0"/>
        <w:ind w:firstLine="567"/>
        <w:rPr>
          <w:b/>
          <w:sz w:val="24"/>
        </w:rPr>
      </w:pPr>
    </w:p>
    <w:p w:rsidR="00946959" w:rsidRPr="00456F66" w:rsidRDefault="00946959" w:rsidP="001C1C11">
      <w:pPr>
        <w:pStyle w:val="afe"/>
        <w:spacing w:after="0"/>
        <w:ind w:firstLine="567"/>
        <w:rPr>
          <w:b/>
          <w:sz w:val="24"/>
        </w:rPr>
      </w:pPr>
      <w:r>
        <w:rPr>
          <w:b/>
          <w:sz w:val="24"/>
        </w:rPr>
        <w:t xml:space="preserve">11.19.1 </w:t>
      </w:r>
      <w:r w:rsidRPr="00946959">
        <w:rPr>
          <w:b/>
          <w:sz w:val="24"/>
        </w:rPr>
        <w:t>Другие процедуры стабилизации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>В настоящее время нет альтернативных методов стабилизации.</w:t>
      </w: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</w:p>
    <w:p w:rsidR="00946959" w:rsidRDefault="00946959" w:rsidP="001C1C11">
      <w:pPr>
        <w:pStyle w:val="afe"/>
        <w:spacing w:after="0"/>
        <w:ind w:firstLine="567"/>
        <w:rPr>
          <w:b/>
          <w:sz w:val="24"/>
        </w:rPr>
      </w:pPr>
      <w:r w:rsidRPr="00946959">
        <w:rPr>
          <w:b/>
          <w:sz w:val="24"/>
        </w:rPr>
        <w:t>11.19.2 Начальная стабилизация (MQT 1</w:t>
      </w:r>
      <w:r>
        <w:rPr>
          <w:b/>
          <w:sz w:val="24"/>
        </w:rPr>
        <w:t>9.1</w:t>
      </w:r>
      <w:r w:rsidRPr="00946959">
        <w:rPr>
          <w:b/>
          <w:sz w:val="24"/>
        </w:rPr>
        <w:t>)</w:t>
      </w:r>
    </w:p>
    <w:p w:rsidR="00946959" w:rsidRDefault="00946959" w:rsidP="001C1C11">
      <w:pPr>
        <w:pStyle w:val="afe"/>
        <w:spacing w:after="0"/>
        <w:ind w:firstLine="567"/>
        <w:rPr>
          <w:b/>
          <w:sz w:val="24"/>
        </w:rPr>
      </w:pP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>Первоначальная стабилизация модулей c-</w:t>
      </w:r>
      <w:proofErr w:type="spellStart"/>
      <w:r w:rsidRPr="00946959">
        <w:rPr>
          <w:sz w:val="24"/>
        </w:rPr>
        <w:t>Si</w:t>
      </w:r>
      <w:proofErr w:type="spellEnd"/>
      <w:r w:rsidRPr="00946959">
        <w:rPr>
          <w:sz w:val="24"/>
        </w:rPr>
        <w:t xml:space="preserve"> должна быть достигнута путем воздействия на все модули солнечного света (реального или смоделированного) с уровнем дозы облучения не менее 10 </w:t>
      </w:r>
      <w:proofErr w:type="spellStart"/>
      <w:r w:rsidRPr="00946959">
        <w:rPr>
          <w:sz w:val="24"/>
        </w:rPr>
        <w:t>кВтч</w:t>
      </w:r>
      <w:proofErr w:type="spellEnd"/>
      <w:r w:rsidRPr="00946959">
        <w:rPr>
          <w:sz w:val="24"/>
        </w:rPr>
        <w:t>/м</w:t>
      </w:r>
      <w:r w:rsidRPr="00946959">
        <w:rPr>
          <w:sz w:val="24"/>
          <w:vertAlign w:val="superscript"/>
        </w:rPr>
        <w:t>2</w:t>
      </w:r>
      <w:r w:rsidRPr="00946959">
        <w:rPr>
          <w:sz w:val="24"/>
        </w:rPr>
        <w:t>. После этой предварительной подготовки все испытательные модули должны быть измерены на мощность STC (MQT 06.1).</w:t>
      </w: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 xml:space="preserve">Для выполнения требований MQT 19 требуются два интервала не менее 5 </w:t>
      </w:r>
      <w:proofErr w:type="spellStart"/>
      <w:r w:rsidRPr="00946959">
        <w:rPr>
          <w:sz w:val="24"/>
        </w:rPr>
        <w:t>кВтч</w:t>
      </w:r>
      <w:proofErr w:type="spellEnd"/>
      <w:r w:rsidRPr="00946959">
        <w:rPr>
          <w:sz w:val="24"/>
        </w:rPr>
        <w:t>/м</w:t>
      </w:r>
      <w:r w:rsidRPr="00946959">
        <w:rPr>
          <w:sz w:val="24"/>
          <w:vertAlign w:val="superscript"/>
        </w:rPr>
        <w:t>2</w:t>
      </w:r>
      <w:r w:rsidRPr="00946959">
        <w:rPr>
          <w:sz w:val="24"/>
        </w:rPr>
        <w:t xml:space="preserve"> каждый.</w:t>
      </w: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>Если стабилизация выполняется на открытом воздухе, температурные ограничения модуля не применяются.</w:t>
      </w:r>
    </w:p>
    <w:p w:rsidR="00946959" w:rsidRDefault="00946959" w:rsidP="001C1C11">
      <w:pPr>
        <w:pStyle w:val="afe"/>
        <w:spacing w:after="0"/>
        <w:ind w:firstLine="567"/>
        <w:rPr>
          <w:sz w:val="24"/>
        </w:rPr>
      </w:pPr>
      <w:r w:rsidRPr="00946959">
        <w:rPr>
          <w:sz w:val="24"/>
        </w:rPr>
        <w:t xml:space="preserve">После стабилизации время не критично. Все измерения </w:t>
      </w:r>
      <w:r>
        <w:rPr>
          <w:sz w:val="24"/>
        </w:rPr>
        <w:t xml:space="preserve">выполняют </w:t>
      </w:r>
      <w:r w:rsidRPr="00946959">
        <w:rPr>
          <w:sz w:val="24"/>
        </w:rPr>
        <w:t xml:space="preserve">в сопоставимые сроки и время </w:t>
      </w:r>
      <w:r>
        <w:rPr>
          <w:sz w:val="24"/>
        </w:rPr>
        <w:t xml:space="preserve">указывают </w:t>
      </w:r>
      <w:r w:rsidRPr="00946959">
        <w:rPr>
          <w:sz w:val="24"/>
        </w:rPr>
        <w:t>в отчете.</w:t>
      </w:r>
    </w:p>
    <w:p w:rsidR="004D233D" w:rsidRDefault="004D233D" w:rsidP="001C1C11">
      <w:pPr>
        <w:pStyle w:val="afe"/>
        <w:spacing w:after="0"/>
        <w:ind w:firstLine="567"/>
        <w:rPr>
          <w:sz w:val="24"/>
        </w:rPr>
      </w:pPr>
    </w:p>
    <w:p w:rsidR="004D233D" w:rsidRDefault="004D233D" w:rsidP="004D233D">
      <w:pPr>
        <w:pStyle w:val="afe"/>
        <w:spacing w:after="0"/>
        <w:ind w:firstLine="567"/>
        <w:rPr>
          <w:b/>
          <w:sz w:val="24"/>
        </w:rPr>
      </w:pPr>
      <w:r w:rsidRPr="00946959">
        <w:rPr>
          <w:b/>
          <w:sz w:val="24"/>
        </w:rPr>
        <w:t>11.19.</w:t>
      </w:r>
      <w:r>
        <w:rPr>
          <w:b/>
          <w:sz w:val="24"/>
        </w:rPr>
        <w:t>3</w:t>
      </w:r>
      <w:r w:rsidRPr="00946959">
        <w:rPr>
          <w:b/>
          <w:sz w:val="24"/>
        </w:rPr>
        <w:t xml:space="preserve"> </w:t>
      </w:r>
      <w:r>
        <w:rPr>
          <w:b/>
          <w:sz w:val="24"/>
        </w:rPr>
        <w:t>Окончательная</w:t>
      </w:r>
      <w:r w:rsidRPr="00946959">
        <w:rPr>
          <w:b/>
          <w:sz w:val="24"/>
        </w:rPr>
        <w:t xml:space="preserve"> стабилизация (MQT 1</w:t>
      </w:r>
      <w:r>
        <w:rPr>
          <w:b/>
          <w:sz w:val="24"/>
        </w:rPr>
        <w:t>9.2</w:t>
      </w:r>
      <w:r w:rsidRPr="00946959">
        <w:rPr>
          <w:b/>
          <w:sz w:val="24"/>
        </w:rPr>
        <w:t>)</w:t>
      </w:r>
    </w:p>
    <w:p w:rsidR="004D233D" w:rsidRDefault="004D233D" w:rsidP="001C1C11">
      <w:pPr>
        <w:pStyle w:val="afe"/>
        <w:spacing w:after="0"/>
        <w:ind w:firstLine="567"/>
        <w:rPr>
          <w:sz w:val="24"/>
        </w:rPr>
      </w:pPr>
    </w:p>
    <w:p w:rsidR="004D233D" w:rsidRPr="00946959" w:rsidRDefault="004D233D" w:rsidP="001C1C11">
      <w:pPr>
        <w:pStyle w:val="afe"/>
        <w:spacing w:after="0"/>
        <w:ind w:firstLine="567"/>
        <w:rPr>
          <w:sz w:val="24"/>
        </w:rPr>
      </w:pPr>
      <w:r w:rsidRPr="004D233D">
        <w:rPr>
          <w:sz w:val="24"/>
        </w:rPr>
        <w:t>Окончательная стабилизация (MQT 19.2) не требуется.</w:t>
      </w: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3D7FBD" w:rsidRDefault="003D7FBD" w:rsidP="001C1C11">
      <w:pPr>
        <w:pStyle w:val="afe"/>
        <w:spacing w:after="0"/>
        <w:ind w:firstLine="567"/>
        <w:rPr>
          <w:sz w:val="24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bookmarkStart w:id="41" w:name="OLE_LINK37"/>
      <w:bookmarkStart w:id="42" w:name="OLE_LINK38"/>
      <w:bookmarkStart w:id="43" w:name="OLE_LINK39"/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D35FA3" w:rsidRPr="00A606EF" w:rsidRDefault="00D35FA3" w:rsidP="005D0EA9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Default="00D66A58" w:rsidP="004C75DF">
      <w:pPr>
        <w:ind w:firstLine="720"/>
        <w:rPr>
          <w:color w:val="000000"/>
          <w:szCs w:val="28"/>
        </w:rPr>
      </w:pPr>
    </w:p>
    <w:p w:rsidR="00D66A58" w:rsidRPr="00A655FA" w:rsidRDefault="00D66A58" w:rsidP="00A655FA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4" w:name="_Toc511319044"/>
      <w:bookmarkStart w:id="45" w:name="_Toc519766114"/>
      <w:bookmarkStart w:id="46" w:name="_Toc519781974"/>
      <w:bookmarkStart w:id="47" w:name="_Toc10380865"/>
      <w:bookmarkStart w:id="48" w:name="_Toc47363067"/>
      <w:bookmarkStart w:id="49" w:name="_Toc49370983"/>
      <w:r w:rsidRPr="00A655FA">
        <w:rPr>
          <w:sz w:val="24"/>
          <w:szCs w:val="24"/>
        </w:rPr>
        <w:lastRenderedPageBreak/>
        <w:t>Приложение В.А</w:t>
      </w:r>
      <w:bookmarkEnd w:id="44"/>
      <w:bookmarkEnd w:id="45"/>
      <w:bookmarkEnd w:id="46"/>
      <w:bookmarkEnd w:id="47"/>
      <w:bookmarkEnd w:id="48"/>
      <w:bookmarkEnd w:id="49"/>
    </w:p>
    <w:p w:rsidR="00D66A58" w:rsidRPr="00D66A58" w:rsidRDefault="00D66A58" w:rsidP="00A655FA">
      <w:pPr>
        <w:keepNext/>
        <w:jc w:val="center"/>
        <w:rPr>
          <w:i/>
          <w:sz w:val="24"/>
        </w:rPr>
      </w:pPr>
      <w:r w:rsidRPr="00D66A58">
        <w:rPr>
          <w:i/>
          <w:sz w:val="24"/>
        </w:rPr>
        <w:t>(информационное)</w:t>
      </w:r>
    </w:p>
    <w:p w:rsidR="00D66A58" w:rsidRPr="00D66A58" w:rsidRDefault="00D66A58" w:rsidP="00D66A58">
      <w:pPr>
        <w:shd w:val="clear" w:color="auto" w:fill="FFFFFF"/>
        <w:spacing w:before="240" w:after="240"/>
        <w:jc w:val="center"/>
        <w:rPr>
          <w:b/>
          <w:spacing w:val="-5"/>
          <w:sz w:val="24"/>
        </w:rPr>
      </w:pPr>
      <w:r w:rsidRPr="00D66A58">
        <w:rPr>
          <w:b/>
          <w:spacing w:val="-5"/>
          <w:sz w:val="24"/>
        </w:rPr>
        <w:t>Сведения о соответствии национальных (межгосударственных) стандартов ссылочным международным стандартам (международным документам)</w:t>
      </w:r>
    </w:p>
    <w:p w:rsidR="00D66A58" w:rsidRPr="00D66A58" w:rsidRDefault="00D66A58" w:rsidP="00D66A58">
      <w:pPr>
        <w:pStyle w:val="Style109"/>
        <w:widowControl/>
        <w:ind w:firstLine="567"/>
        <w:jc w:val="both"/>
        <w:rPr>
          <w:rFonts w:ascii="Times New Roman" w:hAnsi="Times New Roman" w:cs="Times New Roman"/>
          <w:bCs/>
        </w:rPr>
      </w:pPr>
      <w:r w:rsidRPr="00D66A58">
        <w:rPr>
          <w:rFonts w:ascii="Times New Roman" w:hAnsi="Times New Roman" w:cs="Times New Roman"/>
          <w:bCs/>
        </w:rPr>
        <w:t xml:space="preserve">Сведения о соответствии национальных (межгосударственных) стандартов ссылочным международным стандартам (международным документам) приведены </w:t>
      </w:r>
      <w:proofErr w:type="gramStart"/>
      <w:r w:rsidRPr="00D66A58">
        <w:rPr>
          <w:rFonts w:ascii="Times New Roman" w:hAnsi="Times New Roman" w:cs="Times New Roman"/>
          <w:bCs/>
        </w:rPr>
        <w:t>в  таблице</w:t>
      </w:r>
      <w:proofErr w:type="gramEnd"/>
      <w:r w:rsidRPr="00D66A58">
        <w:rPr>
          <w:rFonts w:ascii="Times New Roman" w:hAnsi="Times New Roman" w:cs="Times New Roman"/>
          <w:bCs/>
        </w:rPr>
        <w:t xml:space="preserve"> В.А.1.</w:t>
      </w:r>
    </w:p>
    <w:p w:rsidR="00D66A58" w:rsidRPr="00D66A58" w:rsidRDefault="00D66A58" w:rsidP="00D66A58">
      <w:pPr>
        <w:pStyle w:val="Style109"/>
        <w:widowControl/>
        <w:ind w:firstLine="567"/>
        <w:jc w:val="both"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D66A58" w:rsidRPr="00D66A58" w:rsidRDefault="00D66A58" w:rsidP="00D66A58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D66A58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D66A58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D66A58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D66A58" w:rsidRPr="00D66A58" w:rsidTr="009E1311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9E1311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9E1311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:rsidR="00D66A58" w:rsidRPr="00D66A58" w:rsidRDefault="00D66A58" w:rsidP="009E1311">
            <w:pPr>
              <w:jc w:val="center"/>
              <w:rPr>
                <w:sz w:val="24"/>
              </w:rPr>
            </w:pPr>
            <w:r w:rsidRPr="00D66A58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A5CC9" w:rsidRPr="004D233D" w:rsidTr="009E1311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D233D" w:rsidP="004D233D">
            <w:pPr>
              <w:ind w:firstLine="567"/>
              <w:rPr>
                <w:rFonts w:eastAsia="TimesNewRomanPSMT"/>
                <w:lang w:eastAsia="en-US"/>
              </w:rPr>
            </w:pPr>
            <w:r w:rsidRPr="00205B5E">
              <w:rPr>
                <w:sz w:val="24"/>
                <w:lang w:val="en-US"/>
              </w:rPr>
              <w:t xml:space="preserve">IEC 61215-1:2016 Terrestrial photovoltaic (PV) modules </w:t>
            </w:r>
            <w:r>
              <w:rPr>
                <w:sz w:val="24"/>
                <w:lang w:val="en-US"/>
              </w:rPr>
              <w:t>–</w:t>
            </w:r>
            <w:r w:rsidRPr="00205B5E">
              <w:rPr>
                <w:sz w:val="24"/>
                <w:lang w:val="en-US"/>
              </w:rPr>
              <w:t xml:space="preserve"> Design qualification and type approval </w:t>
            </w:r>
            <w:r>
              <w:rPr>
                <w:sz w:val="24"/>
                <w:lang w:val="en-US"/>
              </w:rPr>
              <w:t>–</w:t>
            </w:r>
            <w:r w:rsidRPr="00205B5E">
              <w:rPr>
                <w:sz w:val="24"/>
                <w:lang w:val="en-US"/>
              </w:rPr>
              <w:t xml:space="preserve"> Part 1: Test requirements (</w:t>
            </w:r>
            <w:r w:rsidRPr="004D233D">
              <w:rPr>
                <w:sz w:val="24"/>
                <w:lang w:val="en-US"/>
              </w:rPr>
              <w:t>Модули</w:t>
            </w:r>
            <w:r w:rsidRPr="00205B5E">
              <w:rPr>
                <w:sz w:val="24"/>
                <w:lang w:val="en-US"/>
              </w:rPr>
              <w:t xml:space="preserve"> </w:t>
            </w:r>
            <w:r w:rsidRPr="004D233D">
              <w:rPr>
                <w:sz w:val="24"/>
                <w:lang w:val="en-US"/>
              </w:rPr>
              <w:t>фотоэлектрические</w:t>
            </w:r>
            <w:r w:rsidRPr="00205B5E">
              <w:rPr>
                <w:sz w:val="24"/>
                <w:lang w:val="en-US"/>
              </w:rPr>
              <w:t xml:space="preserve"> </w:t>
            </w:r>
            <w:r w:rsidRPr="004D233D">
              <w:rPr>
                <w:sz w:val="24"/>
                <w:lang w:val="en-US"/>
              </w:rPr>
              <w:t>наземные</w:t>
            </w:r>
            <w:r w:rsidRPr="00205B5E">
              <w:rPr>
                <w:sz w:val="24"/>
                <w:lang w:val="en-US"/>
              </w:rPr>
              <w:t xml:space="preserve">. </w:t>
            </w:r>
            <w:r w:rsidRPr="004D233D">
              <w:rPr>
                <w:sz w:val="24"/>
                <w:lang w:val="en-US"/>
              </w:rPr>
              <w:t>Оценка конструкции и утверждение типа. Часть 1. Требования к испытаниям).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Default="004A5CC9" w:rsidP="004A5C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4D233D" w:rsidRDefault="004D233D" w:rsidP="004D233D">
            <w:pPr>
              <w:ind w:firstLine="567"/>
              <w:rPr>
                <w:sz w:val="24"/>
                <w:lang w:val="en-US"/>
              </w:rPr>
            </w:pPr>
            <w:r w:rsidRPr="004D233D">
              <w:rPr>
                <w:sz w:val="24"/>
              </w:rPr>
              <w:t xml:space="preserve">СТ РК </w:t>
            </w:r>
            <w:r w:rsidRPr="00205B5E">
              <w:rPr>
                <w:sz w:val="24"/>
                <w:lang w:val="en-US"/>
              </w:rPr>
              <w:t>IEC</w:t>
            </w:r>
            <w:r w:rsidRPr="004D233D">
              <w:rPr>
                <w:sz w:val="24"/>
              </w:rPr>
              <w:t xml:space="preserve"> 61215-1–*</w:t>
            </w:r>
            <w:r>
              <w:rPr>
                <w:sz w:val="24"/>
              </w:rPr>
              <w:t xml:space="preserve"> </w:t>
            </w:r>
            <w:r w:rsidRPr="004D233D">
              <w:rPr>
                <w:sz w:val="24"/>
              </w:rPr>
              <w:t xml:space="preserve">Модули фотоэлектрические наземные. </w:t>
            </w:r>
            <w:r w:rsidRPr="00A52DD4">
              <w:rPr>
                <w:sz w:val="24"/>
              </w:rPr>
              <w:t xml:space="preserve">Оценка конструкции и утверждение типа. </w:t>
            </w:r>
            <w:proofErr w:type="spellStart"/>
            <w:r w:rsidRPr="004D233D">
              <w:rPr>
                <w:sz w:val="24"/>
                <w:lang w:val="en-US"/>
              </w:rPr>
              <w:t>Часть</w:t>
            </w:r>
            <w:proofErr w:type="spellEnd"/>
            <w:r w:rsidRPr="004D233D">
              <w:rPr>
                <w:sz w:val="24"/>
                <w:lang w:val="en-US"/>
              </w:rPr>
              <w:t xml:space="preserve"> 1. </w:t>
            </w:r>
            <w:proofErr w:type="spellStart"/>
            <w:r w:rsidRPr="004D233D">
              <w:rPr>
                <w:sz w:val="24"/>
                <w:lang w:val="en-US"/>
              </w:rPr>
              <w:t>Требования</w:t>
            </w:r>
            <w:proofErr w:type="spellEnd"/>
            <w:r w:rsidRPr="004D233D">
              <w:rPr>
                <w:sz w:val="24"/>
                <w:lang w:val="en-US"/>
              </w:rPr>
              <w:t xml:space="preserve"> к </w:t>
            </w:r>
            <w:proofErr w:type="spellStart"/>
            <w:r w:rsidRPr="004D233D">
              <w:rPr>
                <w:sz w:val="24"/>
                <w:lang w:val="en-US"/>
              </w:rPr>
              <w:t>испытаниям</w:t>
            </w:r>
            <w:proofErr w:type="spellEnd"/>
            <w:r w:rsidRPr="004D233D">
              <w:rPr>
                <w:sz w:val="24"/>
                <w:lang w:val="en-US"/>
              </w:rPr>
              <w:t>.</w:t>
            </w:r>
          </w:p>
          <w:p w:rsidR="004A5CC9" w:rsidRPr="004D233D" w:rsidRDefault="004A5CC9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val="en-US" w:eastAsia="en-US"/>
              </w:rPr>
            </w:pPr>
          </w:p>
        </w:tc>
      </w:tr>
      <w:tr w:rsidR="004A5CC9" w:rsidRPr="00D66A58" w:rsidTr="009E1311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4A5CC9" w:rsidRDefault="004D233D" w:rsidP="004D233D">
            <w:pPr>
              <w:ind w:firstLine="567"/>
              <w:rPr>
                <w:sz w:val="24"/>
              </w:rPr>
            </w:pPr>
            <w:r w:rsidRPr="00205B5E">
              <w:rPr>
                <w:sz w:val="24"/>
                <w:lang w:val="en-US"/>
              </w:rPr>
              <w:t xml:space="preserve">IEC 61215-2:2016 Terrestrial photovoltaic (PV) modules </w:t>
            </w:r>
            <w:r>
              <w:rPr>
                <w:sz w:val="24"/>
                <w:lang w:val="en-US"/>
              </w:rPr>
              <w:t>–</w:t>
            </w:r>
            <w:r w:rsidRPr="00205B5E">
              <w:rPr>
                <w:sz w:val="24"/>
                <w:lang w:val="en-US"/>
              </w:rPr>
              <w:t xml:space="preserve"> Design qualification and type approval </w:t>
            </w:r>
            <w:r>
              <w:rPr>
                <w:sz w:val="24"/>
                <w:lang w:val="en-US"/>
              </w:rPr>
              <w:t>–</w:t>
            </w:r>
            <w:r w:rsidRPr="00205B5E">
              <w:rPr>
                <w:sz w:val="24"/>
                <w:lang w:val="en-US"/>
              </w:rPr>
              <w:t xml:space="preserve"> Part 2: Test procedures (</w:t>
            </w:r>
            <w:r w:rsidRPr="00205B5E">
              <w:rPr>
                <w:sz w:val="24"/>
              </w:rPr>
              <w:t>Модули</w:t>
            </w:r>
            <w:r w:rsidRPr="00205B5E">
              <w:rPr>
                <w:sz w:val="24"/>
                <w:lang w:val="en-US"/>
              </w:rPr>
              <w:t xml:space="preserve"> </w:t>
            </w:r>
            <w:r w:rsidRPr="00205B5E">
              <w:rPr>
                <w:sz w:val="24"/>
              </w:rPr>
              <w:t>фотоэлектрические</w:t>
            </w:r>
            <w:r w:rsidRPr="00205B5E">
              <w:rPr>
                <w:sz w:val="24"/>
                <w:lang w:val="en-US"/>
              </w:rPr>
              <w:t xml:space="preserve"> </w:t>
            </w:r>
            <w:r w:rsidRPr="00205B5E">
              <w:rPr>
                <w:sz w:val="24"/>
              </w:rPr>
              <w:t>наземные</w:t>
            </w:r>
            <w:r w:rsidRPr="00205B5E">
              <w:rPr>
                <w:sz w:val="24"/>
                <w:lang w:val="en-US"/>
              </w:rPr>
              <w:t xml:space="preserve">. </w:t>
            </w:r>
            <w:r w:rsidRPr="00205B5E">
              <w:rPr>
                <w:sz w:val="24"/>
              </w:rPr>
              <w:t>Оценка конструкции и утверждение типа. Часть 2. Методики испытаний</w:t>
            </w:r>
            <w:r w:rsidRPr="00501A7C">
              <w:rPr>
                <w:sz w:val="24"/>
              </w:rPr>
              <w:t>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D66A58" w:rsidRDefault="004A5CC9" w:rsidP="009E1311">
            <w:pPr>
              <w:jc w:val="center"/>
              <w:rPr>
                <w:sz w:val="24"/>
              </w:rPr>
            </w:pPr>
            <w:r>
              <w:rPr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4A5CC9" w:rsidRPr="004D233D" w:rsidRDefault="004D233D" w:rsidP="004A5CC9">
            <w:pPr>
              <w:pStyle w:val="Style109"/>
              <w:widowControl/>
              <w:ind w:firstLine="567"/>
              <w:jc w:val="both"/>
              <w:rPr>
                <w:rFonts w:ascii="Times New Roman" w:hAnsi="Times New Roman" w:cs="Times New Roman"/>
              </w:rPr>
            </w:pPr>
            <w:r w:rsidRPr="004D233D">
              <w:rPr>
                <w:rFonts w:ascii="Times New Roman" w:hAnsi="Times New Roman" w:cs="Times New Roman"/>
              </w:rPr>
              <w:t xml:space="preserve">СТ РК </w:t>
            </w:r>
            <w:r w:rsidRPr="004D233D">
              <w:rPr>
                <w:rFonts w:ascii="Times New Roman" w:hAnsi="Times New Roman" w:cs="Times New Roman"/>
                <w:lang w:val="en-US"/>
              </w:rPr>
              <w:t>IEC</w:t>
            </w:r>
            <w:r w:rsidRPr="004D233D">
              <w:rPr>
                <w:rFonts w:ascii="Times New Roman" w:hAnsi="Times New Roman" w:cs="Times New Roman"/>
              </w:rPr>
              <w:t xml:space="preserve"> 61215-1–* Модули фотоэлектрические наземные. Оценка конструкции и утверждение типа. Часть 2. Методики испытаний</w:t>
            </w:r>
          </w:p>
        </w:tc>
      </w:tr>
      <w:tr w:rsidR="004D233D" w:rsidRPr="004A5CC9" w:rsidTr="004D233D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D233D" w:rsidRPr="004D233D" w:rsidRDefault="004D233D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lang w:eastAsia="en-US"/>
              </w:rPr>
              <w:t>_________________</w:t>
            </w:r>
            <w:r w:rsidRPr="004D233D"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  <w:t>_</w:t>
            </w:r>
          </w:p>
          <w:p w:rsidR="004D233D" w:rsidRPr="004D233D" w:rsidRDefault="004D233D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</w:pPr>
            <w:r w:rsidRPr="004D233D">
              <w:rPr>
                <w:rFonts w:ascii="Times New Roman" w:eastAsia="TimesNewRomanPSMT" w:hAnsi="Times New Roman" w:cs="Times New Roman"/>
                <w:sz w:val="20"/>
                <w:szCs w:val="20"/>
                <w:lang w:eastAsia="en-US"/>
              </w:rPr>
              <w:t>* На стадии разработки.</w:t>
            </w:r>
          </w:p>
          <w:p w:rsidR="004D233D" w:rsidRPr="004A5CC9" w:rsidRDefault="004D233D" w:rsidP="004A5CC9">
            <w:pPr>
              <w:pStyle w:val="Style109"/>
              <w:widowControl/>
              <w:ind w:firstLine="567"/>
              <w:jc w:val="both"/>
              <w:rPr>
                <w:rFonts w:ascii="Times New Roman" w:eastAsia="TimesNewRomanPSMT" w:hAnsi="Times New Roman" w:cs="Times New Roman"/>
                <w:lang w:eastAsia="en-US"/>
              </w:rPr>
            </w:pPr>
          </w:p>
        </w:tc>
      </w:tr>
    </w:tbl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  <w:lang w:val="kk-KZ"/>
        </w:rPr>
      </w:pPr>
    </w:p>
    <w:p w:rsidR="004D233D" w:rsidRDefault="004D233D" w:rsidP="004C75DF">
      <w:pPr>
        <w:ind w:firstLine="720"/>
        <w:rPr>
          <w:color w:val="000000"/>
          <w:szCs w:val="28"/>
          <w:lang w:val="kk-KZ"/>
        </w:rPr>
      </w:pPr>
    </w:p>
    <w:p w:rsidR="004D233D" w:rsidRDefault="004D233D" w:rsidP="004C75DF">
      <w:pPr>
        <w:ind w:firstLine="720"/>
        <w:rPr>
          <w:color w:val="000000"/>
          <w:szCs w:val="28"/>
          <w:lang w:val="kk-KZ"/>
        </w:rPr>
      </w:pPr>
    </w:p>
    <w:p w:rsidR="004D233D" w:rsidRDefault="004D233D" w:rsidP="004C75DF">
      <w:pPr>
        <w:ind w:firstLine="720"/>
        <w:rPr>
          <w:color w:val="000000"/>
          <w:szCs w:val="28"/>
          <w:lang w:val="kk-KZ"/>
        </w:rPr>
      </w:pPr>
    </w:p>
    <w:p w:rsidR="004D233D" w:rsidRDefault="004D233D" w:rsidP="004C75DF">
      <w:pPr>
        <w:ind w:firstLine="720"/>
        <w:rPr>
          <w:color w:val="000000"/>
          <w:szCs w:val="28"/>
          <w:lang w:val="kk-KZ"/>
        </w:rPr>
      </w:pPr>
    </w:p>
    <w:p w:rsidR="004D233D" w:rsidRPr="007853F7" w:rsidRDefault="004D233D" w:rsidP="004C75DF">
      <w:pPr>
        <w:ind w:firstLine="720"/>
        <w:rPr>
          <w:color w:val="000000"/>
          <w:szCs w:val="28"/>
          <w:lang w:val="kk-KZ"/>
        </w:rPr>
      </w:pPr>
    </w:p>
    <w:p w:rsidR="004C75DF" w:rsidRPr="00DD24D1" w:rsidRDefault="004C75DF" w:rsidP="004C75DF">
      <w:pPr>
        <w:ind w:firstLine="720"/>
        <w:rPr>
          <w:color w:val="000000"/>
          <w:szCs w:val="28"/>
        </w:rPr>
      </w:pPr>
    </w:p>
    <w:p w:rsidR="00B53285" w:rsidRPr="00DD24D1" w:rsidRDefault="00B53285" w:rsidP="00B53285">
      <w:pPr>
        <w:ind w:firstLine="720"/>
        <w:rPr>
          <w:color w:val="000000"/>
          <w:szCs w:val="28"/>
        </w:rPr>
      </w:pPr>
    </w:p>
    <w:p w:rsidR="0095157D" w:rsidRPr="00E10DF0" w:rsidRDefault="0095157D" w:rsidP="00A655FA">
      <w:pPr>
        <w:pStyle w:val="Style41"/>
        <w:pBdr>
          <w:top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A655FA">
        <w:rPr>
          <w:rFonts w:ascii="Times New Roman" w:hAnsi="Times New Roman" w:cs="Times New Roman"/>
          <w:b/>
        </w:rPr>
        <w:t>697.329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 </w:t>
      </w:r>
      <w:r w:rsidR="0051794E">
        <w:rPr>
          <w:rFonts w:ascii="Times New Roman" w:hAnsi="Times New Roman" w:cs="Times New Roman"/>
          <w:b/>
        </w:rPr>
        <w:t xml:space="preserve">       </w:t>
      </w:r>
      <w:r w:rsidR="00D35FA3">
        <w:rPr>
          <w:rFonts w:ascii="Times New Roman" w:hAnsi="Times New Roman" w:cs="Times New Roman"/>
          <w:b/>
        </w:rPr>
        <w:t xml:space="preserve">             </w:t>
      </w:r>
      <w:r w:rsidR="0051794E">
        <w:rPr>
          <w:rFonts w:ascii="Times New Roman" w:hAnsi="Times New Roman" w:cs="Times New Roman"/>
          <w:b/>
        </w:rPr>
        <w:t xml:space="preserve">                         </w:t>
      </w:r>
      <w:r w:rsidR="00A655FA">
        <w:rPr>
          <w:rFonts w:ascii="Times New Roman" w:hAnsi="Times New Roman" w:cs="Times New Roman"/>
          <w:b/>
        </w:rPr>
        <w:t xml:space="preserve">            </w:t>
      </w:r>
      <w:r w:rsidR="0051794E">
        <w:rPr>
          <w:rFonts w:ascii="Times New Roman" w:hAnsi="Times New Roman" w:cs="Times New Roman"/>
          <w:b/>
        </w:rPr>
        <w:t xml:space="preserve">   </w:t>
      </w:r>
      <w:r w:rsidR="00D35FA3">
        <w:rPr>
          <w:rFonts w:ascii="Times New Roman" w:hAnsi="Times New Roman" w:cs="Times New Roman"/>
          <w:b/>
        </w:rPr>
        <w:t xml:space="preserve">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A655FA">
        <w:rPr>
          <w:rFonts w:ascii="Times New Roman" w:hAnsi="Times New Roman" w:cs="Times New Roman"/>
          <w:b/>
        </w:rPr>
        <w:t>27.160</w:t>
      </w:r>
      <w:r w:rsidR="00D35FA3" w:rsidRPr="007853F7">
        <w:rPr>
          <w:rFonts w:ascii="Times New Roman" w:hAnsi="Times New Roman" w:cs="Times New Roman"/>
          <w:b/>
        </w:rPr>
        <w:t xml:space="preserve"> </w:t>
      </w:r>
      <w:r w:rsidR="00D35FA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A655FA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B53285" w:rsidRPr="004A5CC9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4A5CC9">
        <w:rPr>
          <w:rFonts w:ascii="Times New Roman" w:hAnsi="Times New Roman" w:cs="Times New Roman"/>
        </w:rPr>
        <w:t xml:space="preserve">модули фотоэлектрические, фотоэлектрические модули для наземного применения, </w:t>
      </w:r>
      <w:r w:rsidR="004D233D">
        <w:rPr>
          <w:rFonts w:ascii="Times New Roman" w:hAnsi="Times New Roman" w:cs="Times New Roman"/>
        </w:rPr>
        <w:t xml:space="preserve">модули на основе кристаллического кремния, </w:t>
      </w:r>
      <w:r w:rsidR="004A5CC9">
        <w:rPr>
          <w:rFonts w:ascii="Times New Roman" w:hAnsi="Times New Roman" w:cs="Times New Roman"/>
        </w:rPr>
        <w:t>технические требования, требования к испытаниям, наземные модули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4D233D" w:rsidRPr="00E10DF0" w:rsidRDefault="004D233D" w:rsidP="004D233D">
      <w:pPr>
        <w:pStyle w:val="Style41"/>
        <w:pBdr>
          <w:top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>
        <w:rPr>
          <w:rFonts w:ascii="Times New Roman" w:hAnsi="Times New Roman" w:cs="Times New Roman"/>
          <w:b/>
        </w:rPr>
        <w:t>697.329:006.354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27.160</w:t>
      </w:r>
      <w:r w:rsidRPr="007853F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4D233D" w:rsidRPr="00CD2A59" w:rsidRDefault="004D233D" w:rsidP="004D233D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:rsidR="004D233D" w:rsidRPr="004A5CC9" w:rsidRDefault="004D233D" w:rsidP="004D233D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модули фотоэлектрические, фотоэлектрические модули для наземного применения, модули на основе кристаллического кремния, технические требования, требования к испытаниям, наземные модули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41"/>
    <w:bookmarkEnd w:id="42"/>
    <w:bookmarkEnd w:id="43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311" w:rsidRDefault="009E1311">
      <w:r>
        <w:separator/>
      </w:r>
    </w:p>
    <w:p w:rsidR="009E1311" w:rsidRDefault="009E1311"/>
  </w:endnote>
  <w:endnote w:type="continuationSeparator" w:id="0">
    <w:p w:rsidR="009E1311" w:rsidRDefault="009E1311">
      <w:r>
        <w:continuationSeparator/>
      </w:r>
    </w:p>
    <w:p w:rsidR="009E1311" w:rsidRDefault="009E1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205DDC" w:rsidRDefault="009E1311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235499" w:rsidRDefault="009E1311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Default="009E1311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311" w:rsidRDefault="009E1311">
      <w:r>
        <w:separator/>
      </w:r>
    </w:p>
    <w:p w:rsidR="009E1311" w:rsidRDefault="009E1311"/>
  </w:footnote>
  <w:footnote w:type="continuationSeparator" w:id="0">
    <w:p w:rsidR="009E1311" w:rsidRDefault="009E1311">
      <w:r>
        <w:continuationSeparator/>
      </w:r>
    </w:p>
    <w:p w:rsidR="009E1311" w:rsidRDefault="009E13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3879EC" w:rsidRDefault="009E1311" w:rsidP="0009446B">
    <w:pPr>
      <w:jc w:val="left"/>
      <w:rPr>
        <w:sz w:val="24"/>
        <w:lang w:val="kk-KZ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1215-1-1</w:t>
    </w:r>
  </w:p>
  <w:p w:rsidR="009E1311" w:rsidRPr="00561030" w:rsidRDefault="009E1311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3879EC" w:rsidRDefault="009E1311" w:rsidP="001D7CBB">
    <w:pPr>
      <w:jc w:val="right"/>
      <w:rPr>
        <w:sz w:val="24"/>
        <w:lang w:val="kk-KZ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1215-1-1</w:t>
    </w:r>
  </w:p>
  <w:p w:rsidR="009E1311" w:rsidRPr="00235499" w:rsidRDefault="009E1311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926D8E" w:rsidRDefault="009E1311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9E1311" w:rsidRDefault="009E1311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311" w:rsidRPr="003879EC" w:rsidRDefault="009E1311" w:rsidP="0009446B">
    <w:pPr>
      <w:jc w:val="left"/>
      <w:rPr>
        <w:sz w:val="24"/>
        <w:lang w:val="kk-KZ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IEC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</w:t>
    </w:r>
    <w:r>
      <w:rPr>
        <w:b/>
        <w:bCs/>
        <w:sz w:val="24"/>
        <w:lang w:val="kk-KZ"/>
      </w:rPr>
      <w:t>1215-1-1</w:t>
    </w:r>
  </w:p>
  <w:p w:rsidR="009E1311" w:rsidRPr="000D1467" w:rsidRDefault="009E1311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61CE"/>
    <w:multiLevelType w:val="hybridMultilevel"/>
    <w:tmpl w:val="D0B088AE"/>
    <w:lvl w:ilvl="0" w:tplc="5656A006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33EDD"/>
    <w:multiLevelType w:val="hybridMultilevel"/>
    <w:tmpl w:val="AD8AF3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4191F31"/>
    <w:multiLevelType w:val="hybridMultilevel"/>
    <w:tmpl w:val="BF12CEF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871FEE"/>
    <w:multiLevelType w:val="hybridMultilevel"/>
    <w:tmpl w:val="264A5BB8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3157C00"/>
    <w:multiLevelType w:val="hybridMultilevel"/>
    <w:tmpl w:val="B9CAFA0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D9F08A9"/>
    <w:multiLevelType w:val="hybridMultilevel"/>
    <w:tmpl w:val="DB9EFBF8"/>
    <w:lvl w:ilvl="0" w:tplc="5656A006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CE145F"/>
    <w:multiLevelType w:val="hybridMultilevel"/>
    <w:tmpl w:val="AD8AF30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EDC0C08"/>
    <w:multiLevelType w:val="hybridMultilevel"/>
    <w:tmpl w:val="4524D1B4"/>
    <w:lvl w:ilvl="0" w:tplc="A620BB34">
      <w:start w:val="1"/>
      <w:numFmt w:val="lowerLetter"/>
      <w:lvlText w:val="%1)"/>
      <w:lvlJc w:val="left"/>
      <w:pPr>
        <w:ind w:left="36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C48F0A8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91CCF48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A44BB9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3C8317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DD2A09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DA0594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82E35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1D26DA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236D9"/>
    <w:multiLevelType w:val="hybridMultilevel"/>
    <w:tmpl w:val="C15EA7D6"/>
    <w:lvl w:ilvl="0" w:tplc="27987352">
      <w:start w:val="2"/>
      <w:numFmt w:val="lowerLetter"/>
      <w:lvlText w:val="%1)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D986E72">
      <w:start w:val="1"/>
      <w:numFmt w:val="bullet"/>
      <w:lvlText w:val="–"/>
      <w:lvlJc w:val="left"/>
      <w:pPr>
        <w:ind w:left="6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2065EC2">
      <w:start w:val="1"/>
      <w:numFmt w:val="bullet"/>
      <w:lvlText w:val="▪"/>
      <w:lvlJc w:val="left"/>
      <w:pPr>
        <w:ind w:left="14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B800A74">
      <w:start w:val="1"/>
      <w:numFmt w:val="bullet"/>
      <w:lvlText w:val="•"/>
      <w:lvlJc w:val="left"/>
      <w:pPr>
        <w:ind w:left="21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546C4CC">
      <w:start w:val="1"/>
      <w:numFmt w:val="bullet"/>
      <w:lvlText w:val="o"/>
      <w:lvlJc w:val="left"/>
      <w:pPr>
        <w:ind w:left="28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8D2429E">
      <w:start w:val="1"/>
      <w:numFmt w:val="bullet"/>
      <w:lvlText w:val="▪"/>
      <w:lvlJc w:val="left"/>
      <w:pPr>
        <w:ind w:left="35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F94C7BC">
      <w:start w:val="1"/>
      <w:numFmt w:val="bullet"/>
      <w:lvlText w:val="•"/>
      <w:lvlJc w:val="left"/>
      <w:pPr>
        <w:ind w:left="43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C6A0A1A">
      <w:start w:val="1"/>
      <w:numFmt w:val="bullet"/>
      <w:lvlText w:val="o"/>
      <w:lvlJc w:val="left"/>
      <w:pPr>
        <w:ind w:left="50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0958F800">
      <w:start w:val="1"/>
      <w:numFmt w:val="bullet"/>
      <w:lvlText w:val="▪"/>
      <w:lvlJc w:val="left"/>
      <w:pPr>
        <w:ind w:left="57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65A941D7"/>
    <w:multiLevelType w:val="hybridMultilevel"/>
    <w:tmpl w:val="1946EA7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1"/>
  </w:num>
  <w:num w:numId="5">
    <w:abstractNumId w:val="4"/>
  </w:num>
  <w:num w:numId="6">
    <w:abstractNumId w:val="6"/>
  </w:num>
  <w:num w:numId="7">
    <w:abstractNumId w:val="12"/>
  </w:num>
  <w:num w:numId="8">
    <w:abstractNumId w:val="2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7"/>
  </w:num>
  <w:num w:numId="15">
    <w:abstractNumId w:val="11"/>
    <w:lvlOverride w:ilvl="0">
      <w:startOverride w:val="10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069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1E89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75BC8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1BBD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291F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0E22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58BE"/>
    <w:rsid w:val="00196CCD"/>
    <w:rsid w:val="00196EE1"/>
    <w:rsid w:val="00197080"/>
    <w:rsid w:val="001A01B1"/>
    <w:rsid w:val="001A2257"/>
    <w:rsid w:val="001A3832"/>
    <w:rsid w:val="001A46F5"/>
    <w:rsid w:val="001A4823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594"/>
    <w:rsid w:val="001B76E2"/>
    <w:rsid w:val="001B7857"/>
    <w:rsid w:val="001B78A1"/>
    <w:rsid w:val="001B7D73"/>
    <w:rsid w:val="001C1C11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B5E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3E47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622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71A"/>
    <w:rsid w:val="002B6CC7"/>
    <w:rsid w:val="002C0CB2"/>
    <w:rsid w:val="002C1073"/>
    <w:rsid w:val="002C1190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C50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2F4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9EC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AA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D7FBD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636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4487"/>
    <w:rsid w:val="0044508D"/>
    <w:rsid w:val="0044588C"/>
    <w:rsid w:val="00446425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56F66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3F24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D8E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5CC9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33D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B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A7C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5772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828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2945"/>
    <w:rsid w:val="00653461"/>
    <w:rsid w:val="00655E5B"/>
    <w:rsid w:val="00656C55"/>
    <w:rsid w:val="006572E7"/>
    <w:rsid w:val="00657C57"/>
    <w:rsid w:val="00660EF2"/>
    <w:rsid w:val="00662261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1DFF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0F84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855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0746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49B6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2D3E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5806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227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2D98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51DA"/>
    <w:rsid w:val="008C616A"/>
    <w:rsid w:val="008C647A"/>
    <w:rsid w:val="008C6F91"/>
    <w:rsid w:val="008D02F3"/>
    <w:rsid w:val="008D0AAA"/>
    <w:rsid w:val="008D107B"/>
    <w:rsid w:val="008D16C6"/>
    <w:rsid w:val="008D1CC5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3783"/>
    <w:rsid w:val="008F470C"/>
    <w:rsid w:val="008F4AD1"/>
    <w:rsid w:val="008F4E8C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1C38"/>
    <w:rsid w:val="0094236F"/>
    <w:rsid w:val="00942834"/>
    <w:rsid w:val="00943054"/>
    <w:rsid w:val="00944B9A"/>
    <w:rsid w:val="009451D1"/>
    <w:rsid w:val="00945309"/>
    <w:rsid w:val="00945432"/>
    <w:rsid w:val="009460AE"/>
    <w:rsid w:val="00946247"/>
    <w:rsid w:val="00946959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341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1311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5C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2B2E"/>
    <w:rsid w:val="00A4560B"/>
    <w:rsid w:val="00A4710B"/>
    <w:rsid w:val="00A471AC"/>
    <w:rsid w:val="00A502F3"/>
    <w:rsid w:val="00A522ED"/>
    <w:rsid w:val="00A52DD4"/>
    <w:rsid w:val="00A53D9F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55FA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620C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A08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91C"/>
    <w:rsid w:val="00B91F0A"/>
    <w:rsid w:val="00B92841"/>
    <w:rsid w:val="00B9364B"/>
    <w:rsid w:val="00B94FF7"/>
    <w:rsid w:val="00B955E2"/>
    <w:rsid w:val="00B96197"/>
    <w:rsid w:val="00B96DED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885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15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7C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789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3A6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451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70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B91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134A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3E27"/>
    <w:rsid w:val="00D344FA"/>
    <w:rsid w:val="00D345F6"/>
    <w:rsid w:val="00D34B4F"/>
    <w:rsid w:val="00D34CC0"/>
    <w:rsid w:val="00D35D6A"/>
    <w:rsid w:val="00D35FA3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22A8"/>
    <w:rsid w:val="00D44DB1"/>
    <w:rsid w:val="00D46128"/>
    <w:rsid w:val="00D47724"/>
    <w:rsid w:val="00D505BF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A58"/>
    <w:rsid w:val="00D66BE1"/>
    <w:rsid w:val="00D70233"/>
    <w:rsid w:val="00D7118B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B69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1677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1AF3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D2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0AB0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262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8C4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D5B05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  <w14:docId w14:val="5C830A47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3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D233D"/>
    <w:pPr>
      <w:widowControl w:val="0"/>
      <w:tabs>
        <w:tab w:val="left" w:pos="567"/>
        <w:tab w:val="left" w:pos="9000"/>
        <w:tab w:val="left" w:pos="9180"/>
      </w:tabs>
      <w:spacing w:before="120"/>
      <w:ind w:left="993" w:right="468" w:hanging="993"/>
      <w:jc w:val="left"/>
    </w:pPr>
    <w:rPr>
      <w:noProof/>
      <w:sz w:val="24"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uiPriority w:val="1"/>
    <w:qFormat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uiPriority w:val="1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f8">
    <w:name w:val="Normal (Web)"/>
    <w:basedOn w:val="a0"/>
    <w:uiPriority w:val="99"/>
    <w:unhideWhenUsed/>
    <w:rsid w:val="00F01262"/>
    <w:pPr>
      <w:spacing w:before="100" w:beforeAutospacing="1" w:after="100" w:afterAutospacing="1"/>
      <w:jc w:val="left"/>
    </w:pPr>
    <w:rPr>
      <w:sz w:val="24"/>
    </w:rPr>
  </w:style>
  <w:style w:type="paragraph" w:customStyle="1" w:styleId="71">
    <w:name w:val="Заголовок 71"/>
    <w:basedOn w:val="a0"/>
    <w:uiPriority w:val="1"/>
    <w:qFormat/>
    <w:rsid w:val="004E78BE"/>
    <w:pPr>
      <w:widowControl w:val="0"/>
      <w:autoSpaceDE w:val="0"/>
      <w:autoSpaceDN w:val="0"/>
      <w:ind w:left="537"/>
      <w:jc w:val="left"/>
      <w:outlineLvl w:val="7"/>
    </w:pPr>
    <w:rPr>
      <w:rFonts w:ascii="Arial" w:eastAsia="Arial" w:hAnsi="Arial" w:cs="Arial"/>
      <w:sz w:val="21"/>
      <w:szCs w:val="21"/>
      <w:lang w:val="en-US" w:eastAsia="en-US"/>
    </w:rPr>
  </w:style>
  <w:style w:type="paragraph" w:customStyle="1" w:styleId="110">
    <w:name w:val="Заголовок 11"/>
    <w:basedOn w:val="a0"/>
    <w:uiPriority w:val="1"/>
    <w:qFormat/>
    <w:rsid w:val="00243E47"/>
    <w:pPr>
      <w:widowControl w:val="0"/>
      <w:autoSpaceDE w:val="0"/>
      <w:autoSpaceDN w:val="0"/>
      <w:spacing w:before="104"/>
      <w:ind w:left="598" w:right="416" w:hanging="5"/>
      <w:jc w:val="left"/>
      <w:outlineLvl w:val="1"/>
    </w:pPr>
    <w:rPr>
      <w:rFonts w:ascii="Arial" w:eastAsia="Arial" w:hAnsi="Arial" w:cs="Arial"/>
      <w:sz w:val="27"/>
      <w:szCs w:val="27"/>
      <w:lang w:val="en-US" w:eastAsia="en-US"/>
    </w:rPr>
  </w:style>
  <w:style w:type="paragraph" w:customStyle="1" w:styleId="formattext">
    <w:name w:val="formattext"/>
    <w:basedOn w:val="a0"/>
    <w:rsid w:val="00D422A8"/>
    <w:pPr>
      <w:spacing w:before="100" w:beforeAutospacing="1" w:after="100" w:afterAutospacing="1"/>
      <w:jc w:val="left"/>
    </w:pPr>
    <w:rPr>
      <w:sz w:val="24"/>
    </w:rPr>
  </w:style>
  <w:style w:type="paragraph" w:customStyle="1" w:styleId="51">
    <w:name w:val="Заголовок 51"/>
    <w:basedOn w:val="a0"/>
    <w:uiPriority w:val="1"/>
    <w:qFormat/>
    <w:rsid w:val="00197080"/>
    <w:pPr>
      <w:widowControl w:val="0"/>
      <w:autoSpaceDE w:val="0"/>
      <w:autoSpaceDN w:val="0"/>
      <w:spacing w:before="92"/>
      <w:ind w:left="1215" w:hanging="684"/>
      <w:jc w:val="left"/>
      <w:outlineLvl w:val="5"/>
    </w:pPr>
    <w:rPr>
      <w:rFonts w:ascii="Arial" w:eastAsia="Arial" w:hAnsi="Arial" w:cs="Arial"/>
      <w:sz w:val="23"/>
      <w:szCs w:val="23"/>
      <w:lang w:val="en-US" w:eastAsia="en-US"/>
    </w:rPr>
  </w:style>
  <w:style w:type="paragraph" w:customStyle="1" w:styleId="81">
    <w:name w:val="Заголовок 81"/>
    <w:basedOn w:val="a0"/>
    <w:uiPriority w:val="1"/>
    <w:qFormat/>
    <w:rsid w:val="001C1C11"/>
    <w:pPr>
      <w:widowControl w:val="0"/>
      <w:autoSpaceDE w:val="0"/>
      <w:autoSpaceDN w:val="0"/>
      <w:ind w:left="537"/>
      <w:jc w:val="left"/>
      <w:outlineLvl w:val="8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customStyle="1" w:styleId="61">
    <w:name w:val="Заголовок 61"/>
    <w:basedOn w:val="a0"/>
    <w:uiPriority w:val="1"/>
    <w:qFormat/>
    <w:rsid w:val="001C1C11"/>
    <w:pPr>
      <w:widowControl w:val="0"/>
      <w:autoSpaceDE w:val="0"/>
      <w:autoSpaceDN w:val="0"/>
      <w:ind w:left="1215"/>
      <w:jc w:val="left"/>
      <w:outlineLvl w:val="6"/>
    </w:pPr>
    <w:rPr>
      <w:rFonts w:ascii="Arial" w:eastAsia="Arial" w:hAnsi="Arial" w:cs="Arial"/>
      <w:sz w:val="22"/>
      <w:szCs w:val="22"/>
      <w:lang w:val="en-US" w:eastAsia="en-US"/>
    </w:rPr>
  </w:style>
  <w:style w:type="character" w:styleId="aff9">
    <w:name w:val="Unresolved Mention"/>
    <w:basedOn w:val="a1"/>
    <w:uiPriority w:val="99"/>
    <w:semiHidden/>
    <w:unhideWhenUsed/>
    <w:rsid w:val="00D7118B"/>
    <w:rPr>
      <w:color w:val="605E5C"/>
      <w:shd w:val="clear" w:color="auto" w:fill="E1DFDD"/>
    </w:rPr>
  </w:style>
  <w:style w:type="character" w:customStyle="1" w:styleId="FontStyle94">
    <w:name w:val="Font Style94"/>
    <w:basedOn w:val="a1"/>
    <w:uiPriority w:val="99"/>
    <w:rsid w:val="00D66A58"/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D0F3-F788-4063-8BF4-BBEC2AE2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1665</Words>
  <Characters>14398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16031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3</cp:revision>
  <cp:lastPrinted>2017-07-17T05:28:00Z</cp:lastPrinted>
  <dcterms:created xsi:type="dcterms:W3CDTF">2020-08-26T15:49:00Z</dcterms:created>
  <dcterms:modified xsi:type="dcterms:W3CDTF">2020-09-03T04:45:00Z</dcterms:modified>
</cp:coreProperties>
</file>